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8D525" w14:textId="77777777" w:rsidR="00244904" w:rsidRPr="00244904" w:rsidRDefault="00244904" w:rsidP="00244904">
      <w:pPr>
        <w:shd w:val="clear" w:color="auto" w:fill="FEFEFE"/>
        <w:spacing w:after="120" w:line="240" w:lineRule="auto"/>
        <w:outlineLvl w:val="3"/>
        <w:rPr>
          <w:rFonts w:ascii="Segoe UI" w:eastAsia="Times New Roman" w:hAnsi="Segoe UI" w:cs="Segoe UI"/>
          <w:color w:val="212529"/>
          <w:sz w:val="36"/>
          <w:szCs w:val="36"/>
          <w:lang w:eastAsia="ru-RU"/>
        </w:rPr>
      </w:pPr>
      <w:r w:rsidRPr="00244904">
        <w:rPr>
          <w:rFonts w:ascii="Segoe UI" w:eastAsia="Times New Roman" w:hAnsi="Segoe UI" w:cs="Segoe UI"/>
          <w:b/>
          <w:bCs/>
          <w:color w:val="212529"/>
          <w:sz w:val="36"/>
          <w:szCs w:val="36"/>
          <w:lang w:eastAsia="ru-RU"/>
        </w:rPr>
        <w:t>Политика в отношении обработки персональных данных</w:t>
      </w:r>
    </w:p>
    <w:p w14:paraId="2175B2BA"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1. Общие положения</w:t>
      </w:r>
    </w:p>
    <w:p w14:paraId="3B564B95"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244904">
        <w:rPr>
          <w:rFonts w:ascii="Segoe UI" w:eastAsia="Times New Roman" w:hAnsi="Segoe UI" w:cs="Segoe UI"/>
          <w:color w:val="212529"/>
          <w:sz w:val="24"/>
          <w:szCs w:val="24"/>
          <w:shd w:val="clear" w:color="auto" w:fill="FCF8E3"/>
          <w:lang w:eastAsia="ru-RU"/>
        </w:rPr>
        <w:t>Любчик Татьяна Николаевна</w:t>
      </w:r>
      <w:r w:rsidRPr="00244904">
        <w:rPr>
          <w:rFonts w:ascii="Segoe UI" w:eastAsia="Times New Roman" w:hAnsi="Segoe UI" w:cs="Segoe UI"/>
          <w:color w:val="212529"/>
          <w:sz w:val="24"/>
          <w:szCs w:val="24"/>
          <w:lang w:eastAsia="ru-RU"/>
        </w:rPr>
        <w:t> (далее – Оператор).</w:t>
      </w:r>
    </w:p>
    <w:p w14:paraId="789E6DF0"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497F869F" w14:textId="517BB21D" w:rsidR="00355A1F" w:rsidRDefault="00244904" w:rsidP="00355A1F">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hyperlink r:id="rId4" w:history="1">
        <w:r w:rsidR="00355A1F" w:rsidRPr="005B4068">
          <w:rPr>
            <w:rStyle w:val="a3"/>
            <w:rFonts w:ascii="Segoe UI" w:eastAsia="Times New Roman" w:hAnsi="Segoe UI" w:cs="Segoe UI"/>
            <w:sz w:val="24"/>
            <w:szCs w:val="24"/>
            <w:lang w:eastAsia="ru-RU"/>
          </w:rPr>
          <w:t>https://tatyanalybchik.ru</w:t>
        </w:r>
      </w:hyperlink>
    </w:p>
    <w:p w14:paraId="3F46943F" w14:textId="2ED20110" w:rsidR="00244904" w:rsidRPr="00244904" w:rsidRDefault="00244904" w:rsidP="00355A1F">
      <w:pPr>
        <w:shd w:val="clear" w:color="auto" w:fill="FEFEFE"/>
        <w:spacing w:line="240" w:lineRule="auto"/>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2. Основные понятия, используемые в Политике</w:t>
      </w:r>
    </w:p>
    <w:p w14:paraId="11B20F07"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14:paraId="76F746B9"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21664539" w14:textId="77777777" w:rsidR="00355A1F"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5" w:history="1">
        <w:r w:rsidR="00355A1F" w:rsidRPr="005B4068">
          <w:rPr>
            <w:rStyle w:val="a3"/>
            <w:rFonts w:ascii="Segoe UI" w:eastAsia="Times New Roman" w:hAnsi="Segoe UI" w:cs="Segoe UI"/>
            <w:sz w:val="24"/>
            <w:szCs w:val="24"/>
            <w:lang w:eastAsia="ru-RU"/>
          </w:rPr>
          <w:t>https://tatyanalybchik.ru</w:t>
        </w:r>
      </w:hyperlink>
    </w:p>
    <w:p w14:paraId="32A8161F" w14:textId="7DF0FEA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56567E5"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4E4FA4B7"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06EE94E"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w:t>
      </w:r>
      <w:r w:rsidRPr="00244904">
        <w:rPr>
          <w:rFonts w:ascii="Segoe UI" w:eastAsia="Times New Roman" w:hAnsi="Segoe UI" w:cs="Segoe UI"/>
          <w:color w:val="212529"/>
          <w:sz w:val="24"/>
          <w:szCs w:val="24"/>
          <w:lang w:eastAsia="ru-RU"/>
        </w:rPr>
        <w:lastRenderedPageBreak/>
        <w:t>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0100729" w14:textId="77777777" w:rsidR="00355A1F"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2.8. Персональные данные – любая информация, относящаяся прямо или косвенно к определенному или определяемому Пользователю веб-сайта </w:t>
      </w:r>
      <w:hyperlink r:id="rId6" w:history="1">
        <w:r w:rsidR="00355A1F" w:rsidRPr="005B4068">
          <w:rPr>
            <w:rStyle w:val="a3"/>
            <w:rFonts w:ascii="Segoe UI" w:eastAsia="Times New Roman" w:hAnsi="Segoe UI" w:cs="Segoe UI"/>
            <w:sz w:val="24"/>
            <w:szCs w:val="24"/>
            <w:lang w:eastAsia="ru-RU"/>
          </w:rPr>
          <w:t>https://tatyanalybchik.ru</w:t>
        </w:r>
      </w:hyperlink>
    </w:p>
    <w:p w14:paraId="083D3B65" w14:textId="24258FF2"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301C37C2" w14:textId="309A3F68"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2.10. Пользователь – любой посетитель веб-сайта </w:t>
      </w:r>
      <w:hyperlink r:id="rId7" w:history="1">
        <w:r w:rsidR="00355A1F" w:rsidRPr="005B4068">
          <w:rPr>
            <w:rStyle w:val="a3"/>
            <w:rFonts w:ascii="Segoe UI" w:eastAsia="Times New Roman" w:hAnsi="Segoe UI" w:cs="Segoe UI"/>
            <w:sz w:val="24"/>
            <w:szCs w:val="24"/>
            <w:lang w:eastAsia="ru-RU"/>
          </w:rPr>
          <w:t>https://tatyanalybchik.ru</w:t>
        </w:r>
      </w:hyperlink>
    </w:p>
    <w:p w14:paraId="4593CB71"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51F09035"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14D91926"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67A67CC0"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790CC98F"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3. Основные права и обязанности Оператора</w:t>
      </w:r>
    </w:p>
    <w:p w14:paraId="7A9D5DC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3.1. Оператор имеет право:</w:t>
      </w:r>
    </w:p>
    <w:p w14:paraId="022435DA"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14:paraId="42329E79"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AF65D3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w:t>
      </w:r>
      <w:r w:rsidRPr="00244904">
        <w:rPr>
          <w:rFonts w:ascii="Segoe UI" w:eastAsia="Times New Roman" w:hAnsi="Segoe UI" w:cs="Segoe UI"/>
          <w:color w:val="212529"/>
          <w:sz w:val="24"/>
          <w:szCs w:val="24"/>
          <w:lang w:eastAsia="ru-RU"/>
        </w:rPr>
        <w:lastRenderedPageBreak/>
        <w:t>правовыми актами, если иное не предусмотрено Законом о персональных данных или другими федеральными законами.</w:t>
      </w:r>
    </w:p>
    <w:p w14:paraId="48635FAC"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3.2. Оператор обязан:</w:t>
      </w:r>
    </w:p>
    <w:p w14:paraId="275A2F04"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14:paraId="49CA64A6"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организовывать обработку персональных данных в порядке, установленном действующим законодательством РФ;</w:t>
      </w:r>
    </w:p>
    <w:p w14:paraId="748416F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A72A3D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14:paraId="6B04C805"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14:paraId="317A6240"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F180399"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174ECFF6"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исполнять иные обязанности, предусмотренные Законом о персональных данных.</w:t>
      </w:r>
    </w:p>
    <w:p w14:paraId="458CDFDE"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4. Основные права и обязанности субъектов персональных данных</w:t>
      </w:r>
    </w:p>
    <w:p w14:paraId="487516C6"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4.1. Субъекты персональных данных имеют право:</w:t>
      </w:r>
    </w:p>
    <w:p w14:paraId="4EF77C93"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0772FAA8"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106BE0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14:paraId="5AB5A2F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на отзыв согласия на обработку персональных данных;</w:t>
      </w:r>
    </w:p>
    <w:p w14:paraId="053A621C"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lastRenderedPageBreak/>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2BD2875E"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на осуществление иных прав, предусмотренных законодательством РФ.</w:t>
      </w:r>
    </w:p>
    <w:p w14:paraId="469FE7A8"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4.2. Субъекты персональных данных обязаны:</w:t>
      </w:r>
    </w:p>
    <w:p w14:paraId="7F86EEF2"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предоставлять Оператору достоверные данные о себе;</w:t>
      </w:r>
    </w:p>
    <w:p w14:paraId="7689AEB9"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сообщать Оператору об уточнении (обновлении, изменении) своих персональных данных.</w:t>
      </w:r>
    </w:p>
    <w:p w14:paraId="1B00F64E"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0EF5D4FF"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5. Оператор может обрабатывать следующие персональные данные Пользователя</w:t>
      </w:r>
    </w:p>
    <w:p w14:paraId="07F8F921"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5.1. Фамилия, имя, отчество.</w:t>
      </w:r>
    </w:p>
    <w:p w14:paraId="757A2D31"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5.2. Электронный адрес.</w:t>
      </w:r>
    </w:p>
    <w:p w14:paraId="6B24B892"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5.3. Номера телефонов.</w:t>
      </w:r>
    </w:p>
    <w:p w14:paraId="7AC997F8"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5.4. Фотографии.</w:t>
      </w:r>
    </w:p>
    <w:p w14:paraId="22D80AB1"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5.5. Также на сайте происходит сбор и обработка обезличенных данных о посетителях (в т.ч. файлов «</w:t>
      </w:r>
      <w:proofErr w:type="spellStart"/>
      <w:r w:rsidRPr="00244904">
        <w:rPr>
          <w:rFonts w:ascii="Segoe UI" w:eastAsia="Times New Roman" w:hAnsi="Segoe UI" w:cs="Segoe UI"/>
          <w:color w:val="212529"/>
          <w:sz w:val="24"/>
          <w:szCs w:val="24"/>
          <w:lang w:eastAsia="ru-RU"/>
        </w:rPr>
        <w:t>cookie</w:t>
      </w:r>
      <w:proofErr w:type="spellEnd"/>
      <w:r w:rsidRPr="00244904">
        <w:rPr>
          <w:rFonts w:ascii="Segoe UI" w:eastAsia="Times New Roman" w:hAnsi="Segoe UI" w:cs="Segoe UI"/>
          <w:color w:val="212529"/>
          <w:sz w:val="24"/>
          <w:szCs w:val="24"/>
          <w:lang w:eastAsia="ru-RU"/>
        </w:rPr>
        <w:t>») с помощью сервисов интернет-статистики (Яндекс Метрика и Гугл Аналитика и других).</w:t>
      </w:r>
    </w:p>
    <w:p w14:paraId="551EFD0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5.6. Вышеперечисленные данные далее по тексту Политики объединены общим понятием Персональные данные.</w:t>
      </w:r>
    </w:p>
    <w:p w14:paraId="20DE798C"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5.7.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11E9AE94"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5.8.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14:paraId="4CDB1884"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5.9.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14:paraId="0C485500"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5.9.1 Согласие на обработку персональных данных, разрешенных для распространения, Пользователь предоставляет Оператору непосредственно.</w:t>
      </w:r>
    </w:p>
    <w:p w14:paraId="4DF19AB2"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5.9.2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14:paraId="48C87342"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xml:space="preserve">5.9.3 Передача (распространение, предоставление, доступ) персональных данных, разрешенных субъектом персональных данных для распространения, должна быть </w:t>
      </w:r>
      <w:r w:rsidRPr="00244904">
        <w:rPr>
          <w:rFonts w:ascii="Segoe UI" w:eastAsia="Times New Roman" w:hAnsi="Segoe UI" w:cs="Segoe UI"/>
          <w:color w:val="212529"/>
          <w:sz w:val="24"/>
          <w:szCs w:val="24"/>
          <w:lang w:eastAsia="ru-RU"/>
        </w:rPr>
        <w:lastRenderedPageBreak/>
        <w:t>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4CFA8796"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5.9.4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5.9.3 настоящей Политики в отношении обработки персональных данных.</w:t>
      </w:r>
    </w:p>
    <w:p w14:paraId="423072D0"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6. Принципы обработки персональных данных</w:t>
      </w:r>
    </w:p>
    <w:p w14:paraId="57B16FED"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6.1. Обработка персональных данных осуществляется на законной и справедливой основе.</w:t>
      </w:r>
    </w:p>
    <w:p w14:paraId="4D1FB32F"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5429F4FB"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6.3. Не допускается объединение баз данных, содержащих персональные данные, обработка которых осуществляется в целях, несовместимых между собой.</w:t>
      </w:r>
    </w:p>
    <w:p w14:paraId="68A81207"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6.4. Обработке подлежат только персональные данные, которые отвечают целям их обработки.</w:t>
      </w:r>
    </w:p>
    <w:p w14:paraId="12C89660"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343D8FB5"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38BEDA63"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CCCD452"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7. Цели обработки персональных данных</w:t>
      </w:r>
    </w:p>
    <w:p w14:paraId="28FA04CA"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7.1. Цель обработки персональных данных Пользователя:</w:t>
      </w:r>
    </w:p>
    <w:p w14:paraId="1A96794D"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информирование Пользователя посредством отправки электронных писем;</w:t>
      </w:r>
    </w:p>
    <w:p w14:paraId="19B83021"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lastRenderedPageBreak/>
        <w:t>– заключение, исполнение и прекращение гражданско-правовых договоров;</w:t>
      </w:r>
    </w:p>
    <w:p w14:paraId="3329334B" w14:textId="77777777" w:rsidR="00355A1F"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предоставление доступа Пользователю к сервисам, информации и/или материалам, содержащимся на веб-сайте </w:t>
      </w:r>
      <w:hyperlink r:id="rId8" w:history="1">
        <w:r w:rsidR="00355A1F" w:rsidRPr="005B4068">
          <w:rPr>
            <w:rStyle w:val="a3"/>
            <w:rFonts w:ascii="Segoe UI" w:eastAsia="Times New Roman" w:hAnsi="Segoe UI" w:cs="Segoe UI"/>
            <w:sz w:val="24"/>
            <w:szCs w:val="24"/>
            <w:lang w:eastAsia="ru-RU"/>
          </w:rPr>
          <w:t>https://tatyanalybchik.ru</w:t>
        </w:r>
      </w:hyperlink>
    </w:p>
    <w:p w14:paraId="0CF93D8F" w14:textId="767BF472"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xml:space="preserve">7.2. 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w:t>
      </w:r>
      <w:proofErr w:type="gramStart"/>
      <w:r w:rsidRPr="00244904">
        <w:rPr>
          <w:rFonts w:ascii="Segoe UI" w:eastAsia="Times New Roman" w:hAnsi="Segoe UI" w:cs="Segoe UI"/>
          <w:color w:val="212529"/>
          <w:sz w:val="24"/>
          <w:szCs w:val="24"/>
          <w:lang w:eastAsia="ru-RU"/>
        </w:rPr>
        <w:t>почты </w:t>
      </w:r>
      <w:r w:rsidR="00355A1F" w:rsidRPr="00244904">
        <w:rPr>
          <w:rFonts w:ascii="Segoe UI" w:eastAsia="Times New Roman" w:hAnsi="Segoe UI" w:cs="Segoe UI"/>
          <w:color w:val="212529"/>
          <w:sz w:val="24"/>
          <w:szCs w:val="24"/>
          <w:shd w:val="clear" w:color="auto" w:fill="FCF8E3"/>
          <w:lang w:eastAsia="ru-RU"/>
        </w:rPr>
        <w:t xml:space="preserve"> </w:t>
      </w:r>
      <w:proofErr w:type="spellStart"/>
      <w:r w:rsidRPr="00244904">
        <w:rPr>
          <w:rFonts w:ascii="Segoe UI" w:eastAsia="Times New Roman" w:hAnsi="Segoe UI" w:cs="Segoe UI"/>
          <w:color w:val="212529"/>
          <w:sz w:val="24"/>
          <w:szCs w:val="24"/>
          <w:shd w:val="clear" w:color="auto" w:fill="FCF8E3"/>
          <w:lang w:eastAsia="ru-RU"/>
        </w:rPr>
        <w:t>tatyana</w:t>
      </w:r>
      <w:r w:rsidR="00355A1F">
        <w:rPr>
          <w:rFonts w:ascii="Segoe UI" w:eastAsia="Times New Roman" w:hAnsi="Segoe UI" w:cs="Segoe UI"/>
          <w:color w:val="212529"/>
          <w:sz w:val="24"/>
          <w:szCs w:val="24"/>
          <w:shd w:val="clear" w:color="auto" w:fill="FCF8E3"/>
          <w:lang w:eastAsia="ru-RU"/>
        </w:rPr>
        <w:t>_</w:t>
      </w:r>
      <w:r w:rsidRPr="00244904">
        <w:rPr>
          <w:rFonts w:ascii="Segoe UI" w:eastAsia="Times New Roman" w:hAnsi="Segoe UI" w:cs="Segoe UI"/>
          <w:color w:val="212529"/>
          <w:sz w:val="24"/>
          <w:szCs w:val="24"/>
          <w:shd w:val="clear" w:color="auto" w:fill="FCF8E3"/>
          <w:lang w:eastAsia="ru-RU"/>
        </w:rPr>
        <w:t>lyubchik</w:t>
      </w:r>
      <w:proofErr w:type="spellEnd"/>
      <w:r w:rsidR="00355A1F" w:rsidRPr="00355A1F">
        <w:rPr>
          <w:rFonts w:ascii="Segoe UI" w:eastAsia="Times New Roman" w:hAnsi="Segoe UI" w:cs="Segoe UI"/>
          <w:color w:val="212529"/>
          <w:sz w:val="24"/>
          <w:szCs w:val="24"/>
          <w:shd w:val="clear" w:color="auto" w:fill="FCF8E3"/>
          <w:lang w:eastAsia="ru-RU"/>
        </w:rPr>
        <w:t>@</w:t>
      </w:r>
      <w:r w:rsidR="00355A1F">
        <w:rPr>
          <w:rFonts w:ascii="Segoe UI" w:eastAsia="Times New Roman" w:hAnsi="Segoe UI" w:cs="Segoe UI"/>
          <w:color w:val="212529"/>
          <w:sz w:val="24"/>
          <w:szCs w:val="24"/>
          <w:shd w:val="clear" w:color="auto" w:fill="FCF8E3"/>
          <w:lang w:val="en-US" w:eastAsia="ru-RU"/>
        </w:rPr>
        <w:t>mail</w:t>
      </w:r>
      <w:r w:rsidR="00355A1F" w:rsidRPr="00355A1F">
        <w:rPr>
          <w:rFonts w:ascii="Segoe UI" w:eastAsia="Times New Roman" w:hAnsi="Segoe UI" w:cs="Segoe UI"/>
          <w:color w:val="212529"/>
          <w:sz w:val="24"/>
          <w:szCs w:val="24"/>
          <w:shd w:val="clear" w:color="auto" w:fill="FCF8E3"/>
          <w:lang w:eastAsia="ru-RU"/>
        </w:rPr>
        <w:t>.</w:t>
      </w:r>
      <w:proofErr w:type="spellStart"/>
      <w:r w:rsidRPr="00244904">
        <w:rPr>
          <w:rFonts w:ascii="Segoe UI" w:eastAsia="Times New Roman" w:hAnsi="Segoe UI" w:cs="Segoe UI"/>
          <w:color w:val="212529"/>
          <w:sz w:val="24"/>
          <w:szCs w:val="24"/>
          <w:shd w:val="clear" w:color="auto" w:fill="FCF8E3"/>
          <w:lang w:eastAsia="ru-RU"/>
        </w:rPr>
        <w:t>ru</w:t>
      </w:r>
      <w:proofErr w:type="spellEnd"/>
      <w:proofErr w:type="gramEnd"/>
      <w:r w:rsidRPr="00244904">
        <w:rPr>
          <w:rFonts w:ascii="Segoe UI" w:eastAsia="Times New Roman" w:hAnsi="Segoe UI" w:cs="Segoe UI"/>
          <w:color w:val="212529"/>
          <w:sz w:val="24"/>
          <w:szCs w:val="24"/>
          <w:lang w:eastAsia="ru-RU"/>
        </w:rPr>
        <w:t> с пометкой «Отказ от уведомлений о новых продуктах и услугах и специальных предложениях».</w:t>
      </w:r>
    </w:p>
    <w:p w14:paraId="50BB598F"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7.3.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14:paraId="3E67AF25"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8. Правовые основания обработки персональных данных</w:t>
      </w:r>
    </w:p>
    <w:p w14:paraId="2AB7035F"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8.1. Правовыми основаниями обработки персональных данных Оператором являются:</w:t>
      </w:r>
    </w:p>
    <w:p w14:paraId="4A0920B0"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договоры, заключаемые между оператором и субъектом персональных данных;</w:t>
      </w:r>
    </w:p>
    <w:p w14:paraId="5B37DD39"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федеральные законы, иные нормативно-правовые акты в сфере защиты персональных данных;</w:t>
      </w:r>
    </w:p>
    <w:p w14:paraId="092EB305"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согласия Пользователей на обработку их персональных данных, на обработку персональных данных, разрешенных для распространения.</w:t>
      </w:r>
    </w:p>
    <w:p w14:paraId="5F967C17" w14:textId="05724511"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hyperlink r:id="rId9" w:history="1">
        <w:r w:rsidR="00355A1F" w:rsidRPr="005B4068">
          <w:rPr>
            <w:rStyle w:val="a3"/>
            <w:rFonts w:ascii="Segoe UI" w:eastAsia="Times New Roman" w:hAnsi="Segoe UI" w:cs="Segoe UI"/>
            <w:sz w:val="24"/>
            <w:szCs w:val="24"/>
            <w:lang w:eastAsia="ru-RU"/>
          </w:rPr>
          <w:t>https://tatyanalybchik.ru</w:t>
        </w:r>
      </w:hyperlink>
      <w:r w:rsidR="00355A1F">
        <w:rPr>
          <w:rFonts w:ascii="Segoe UI" w:eastAsia="Times New Roman" w:hAnsi="Segoe UI" w:cs="Segoe UI"/>
          <w:color w:val="212529"/>
          <w:sz w:val="24"/>
          <w:szCs w:val="24"/>
          <w:lang w:eastAsia="ru-RU"/>
        </w:rPr>
        <w:t xml:space="preserve"> </w:t>
      </w:r>
      <w:r w:rsidRPr="00244904">
        <w:rPr>
          <w:rFonts w:ascii="Segoe UI" w:eastAsia="Times New Roman" w:hAnsi="Segoe UI" w:cs="Segoe UI"/>
          <w:color w:val="212529"/>
          <w:sz w:val="24"/>
          <w:szCs w:val="24"/>
          <w:lang w:eastAsia="ru-RU"/>
        </w:rPr>
        <w:t>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14:paraId="2B235DD1"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w:t>
      </w:r>
      <w:proofErr w:type="spellStart"/>
      <w:r w:rsidRPr="00244904">
        <w:rPr>
          <w:rFonts w:ascii="Segoe UI" w:eastAsia="Times New Roman" w:hAnsi="Segoe UI" w:cs="Segoe UI"/>
          <w:color w:val="212529"/>
          <w:sz w:val="24"/>
          <w:szCs w:val="24"/>
          <w:lang w:eastAsia="ru-RU"/>
        </w:rPr>
        <w:t>cookie</w:t>
      </w:r>
      <w:proofErr w:type="spellEnd"/>
      <w:r w:rsidRPr="00244904">
        <w:rPr>
          <w:rFonts w:ascii="Segoe UI" w:eastAsia="Times New Roman" w:hAnsi="Segoe UI" w:cs="Segoe UI"/>
          <w:color w:val="212529"/>
          <w:sz w:val="24"/>
          <w:szCs w:val="24"/>
          <w:lang w:eastAsia="ru-RU"/>
        </w:rPr>
        <w:t>» и использование технологии JavaScript).</w:t>
      </w:r>
    </w:p>
    <w:p w14:paraId="06D2DE24"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62A0BBEE"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9. Условия обработки персональных данных</w:t>
      </w:r>
    </w:p>
    <w:p w14:paraId="4B5683C9"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9.1. Обработка персональных данных осуществляется с согласия субъекта персональных данных на обработку его персональных данных.</w:t>
      </w:r>
    </w:p>
    <w:p w14:paraId="510A8631"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1BCAED47"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xml:space="preserve">9.3. Обработка персональных данных необходима для осуществления правосудия, исполнения судебного акта, акта другого органа или должностного лица, </w:t>
      </w:r>
      <w:r w:rsidRPr="00244904">
        <w:rPr>
          <w:rFonts w:ascii="Segoe UI" w:eastAsia="Times New Roman" w:hAnsi="Segoe UI" w:cs="Segoe UI"/>
          <w:color w:val="212529"/>
          <w:sz w:val="24"/>
          <w:szCs w:val="24"/>
          <w:lang w:eastAsia="ru-RU"/>
        </w:rPr>
        <w:lastRenderedPageBreak/>
        <w:t>подлежащих исполнению в соответствии с законодательством Российской Федерации об исполнительном производстве.</w:t>
      </w:r>
    </w:p>
    <w:p w14:paraId="52FD90B6"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 xml:space="preserve">9.4. Обработка персональных данных необходима для исполнения договора, стороной которого либо выгодоприобретателем или </w:t>
      </w:r>
      <w:proofErr w:type="gramStart"/>
      <w:r w:rsidRPr="00244904">
        <w:rPr>
          <w:rFonts w:ascii="Segoe UI" w:eastAsia="Times New Roman" w:hAnsi="Segoe UI" w:cs="Segoe UI"/>
          <w:color w:val="212529"/>
          <w:sz w:val="24"/>
          <w:szCs w:val="24"/>
          <w:lang w:eastAsia="ru-RU"/>
        </w:rPr>
        <w:t>поручителем</w:t>
      </w:r>
      <w:proofErr w:type="gramEnd"/>
      <w:r w:rsidRPr="00244904">
        <w:rPr>
          <w:rFonts w:ascii="Segoe UI" w:eastAsia="Times New Roman" w:hAnsi="Segoe UI" w:cs="Segoe UI"/>
          <w:color w:val="212529"/>
          <w:sz w:val="24"/>
          <w:szCs w:val="24"/>
          <w:lang w:eastAsia="ru-RU"/>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64A580BD"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3C48BEB5"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4DC8FCBF"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9.7. Осуществляется обработка персональных данных, подлежащих опубликованию или обязательному раскрытию в соответствии с федеральным законом.</w:t>
      </w:r>
    </w:p>
    <w:p w14:paraId="329500CE"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10. Порядок сбора, хранения, передачи и других видов обработки персональных данных</w:t>
      </w:r>
    </w:p>
    <w:p w14:paraId="194CBB60"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2FBD11DD"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036329C6"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0E464648" w14:textId="74F7AA69"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proofErr w:type="spellStart"/>
      <w:proofErr w:type="gramStart"/>
      <w:r w:rsidR="00355A1F" w:rsidRPr="00244904">
        <w:rPr>
          <w:rFonts w:ascii="Segoe UI" w:eastAsia="Times New Roman" w:hAnsi="Segoe UI" w:cs="Segoe UI"/>
          <w:color w:val="212529"/>
          <w:sz w:val="24"/>
          <w:szCs w:val="24"/>
          <w:shd w:val="clear" w:color="auto" w:fill="FCF8E3"/>
          <w:lang w:eastAsia="ru-RU"/>
        </w:rPr>
        <w:t>tatyana</w:t>
      </w:r>
      <w:r w:rsidR="00355A1F">
        <w:rPr>
          <w:rFonts w:ascii="Segoe UI" w:eastAsia="Times New Roman" w:hAnsi="Segoe UI" w:cs="Segoe UI"/>
          <w:color w:val="212529"/>
          <w:sz w:val="24"/>
          <w:szCs w:val="24"/>
          <w:shd w:val="clear" w:color="auto" w:fill="FCF8E3"/>
          <w:lang w:eastAsia="ru-RU"/>
        </w:rPr>
        <w:t>_</w:t>
      </w:r>
      <w:r w:rsidR="00355A1F" w:rsidRPr="00244904">
        <w:rPr>
          <w:rFonts w:ascii="Segoe UI" w:eastAsia="Times New Roman" w:hAnsi="Segoe UI" w:cs="Segoe UI"/>
          <w:color w:val="212529"/>
          <w:sz w:val="24"/>
          <w:szCs w:val="24"/>
          <w:shd w:val="clear" w:color="auto" w:fill="FCF8E3"/>
          <w:lang w:eastAsia="ru-RU"/>
        </w:rPr>
        <w:t>lyubchik</w:t>
      </w:r>
      <w:proofErr w:type="spellEnd"/>
      <w:r w:rsidR="00355A1F" w:rsidRPr="00355A1F">
        <w:rPr>
          <w:rFonts w:ascii="Segoe UI" w:eastAsia="Times New Roman" w:hAnsi="Segoe UI" w:cs="Segoe UI"/>
          <w:color w:val="212529"/>
          <w:sz w:val="24"/>
          <w:szCs w:val="24"/>
          <w:shd w:val="clear" w:color="auto" w:fill="FCF8E3"/>
          <w:lang w:eastAsia="ru-RU"/>
        </w:rPr>
        <w:t>@</w:t>
      </w:r>
      <w:r w:rsidR="00355A1F">
        <w:rPr>
          <w:rFonts w:ascii="Segoe UI" w:eastAsia="Times New Roman" w:hAnsi="Segoe UI" w:cs="Segoe UI"/>
          <w:color w:val="212529"/>
          <w:sz w:val="24"/>
          <w:szCs w:val="24"/>
          <w:shd w:val="clear" w:color="auto" w:fill="FCF8E3"/>
          <w:lang w:val="en-US" w:eastAsia="ru-RU"/>
        </w:rPr>
        <w:t>mail</w:t>
      </w:r>
      <w:r w:rsidR="00355A1F" w:rsidRPr="00355A1F">
        <w:rPr>
          <w:rFonts w:ascii="Segoe UI" w:eastAsia="Times New Roman" w:hAnsi="Segoe UI" w:cs="Segoe UI"/>
          <w:color w:val="212529"/>
          <w:sz w:val="24"/>
          <w:szCs w:val="24"/>
          <w:shd w:val="clear" w:color="auto" w:fill="FCF8E3"/>
          <w:lang w:eastAsia="ru-RU"/>
        </w:rPr>
        <w:t>.</w:t>
      </w:r>
      <w:proofErr w:type="spellStart"/>
      <w:r w:rsidR="00355A1F" w:rsidRPr="00244904">
        <w:rPr>
          <w:rFonts w:ascii="Segoe UI" w:eastAsia="Times New Roman" w:hAnsi="Segoe UI" w:cs="Segoe UI"/>
          <w:color w:val="212529"/>
          <w:sz w:val="24"/>
          <w:szCs w:val="24"/>
          <w:shd w:val="clear" w:color="auto" w:fill="FCF8E3"/>
          <w:lang w:eastAsia="ru-RU"/>
        </w:rPr>
        <w:t>ru</w:t>
      </w:r>
      <w:proofErr w:type="spellEnd"/>
      <w:r w:rsidR="00355A1F" w:rsidRPr="00244904">
        <w:rPr>
          <w:rFonts w:ascii="Segoe UI" w:eastAsia="Times New Roman" w:hAnsi="Segoe UI" w:cs="Segoe UI"/>
          <w:color w:val="212529"/>
          <w:sz w:val="24"/>
          <w:szCs w:val="24"/>
          <w:lang w:eastAsia="ru-RU"/>
        </w:rPr>
        <w:t> </w:t>
      </w:r>
      <w:r w:rsidR="00355A1F" w:rsidRPr="00244904">
        <w:rPr>
          <w:rFonts w:ascii="Segoe UI" w:eastAsia="Times New Roman" w:hAnsi="Segoe UI" w:cs="Segoe UI"/>
          <w:color w:val="212529"/>
          <w:sz w:val="24"/>
          <w:szCs w:val="24"/>
          <w:lang w:eastAsia="ru-RU"/>
        </w:rPr>
        <w:t xml:space="preserve"> </w:t>
      </w:r>
      <w:r w:rsidRPr="00244904">
        <w:rPr>
          <w:rFonts w:ascii="Segoe UI" w:eastAsia="Times New Roman" w:hAnsi="Segoe UI" w:cs="Segoe UI"/>
          <w:color w:val="212529"/>
          <w:sz w:val="24"/>
          <w:szCs w:val="24"/>
          <w:lang w:eastAsia="ru-RU"/>
        </w:rPr>
        <w:t>с</w:t>
      </w:r>
      <w:proofErr w:type="gramEnd"/>
      <w:r w:rsidRPr="00244904">
        <w:rPr>
          <w:rFonts w:ascii="Segoe UI" w:eastAsia="Times New Roman" w:hAnsi="Segoe UI" w:cs="Segoe UI"/>
          <w:color w:val="212529"/>
          <w:sz w:val="24"/>
          <w:szCs w:val="24"/>
          <w:lang w:eastAsia="ru-RU"/>
        </w:rPr>
        <w:t xml:space="preserve"> пометкой «Актуализация персональных данных».</w:t>
      </w:r>
    </w:p>
    <w:p w14:paraId="3902F838" w14:textId="0ADCC75F"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244904">
        <w:rPr>
          <w:rFonts w:ascii="Segoe UI" w:eastAsia="Times New Roman" w:hAnsi="Segoe UI" w:cs="Segoe UI"/>
          <w:color w:val="212529"/>
          <w:sz w:val="24"/>
          <w:szCs w:val="24"/>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proofErr w:type="spellStart"/>
      <w:proofErr w:type="gramStart"/>
      <w:r w:rsidR="00355A1F" w:rsidRPr="00244904">
        <w:rPr>
          <w:rFonts w:ascii="Segoe UI" w:eastAsia="Times New Roman" w:hAnsi="Segoe UI" w:cs="Segoe UI"/>
          <w:color w:val="212529"/>
          <w:sz w:val="24"/>
          <w:szCs w:val="24"/>
          <w:shd w:val="clear" w:color="auto" w:fill="FCF8E3"/>
          <w:lang w:eastAsia="ru-RU"/>
        </w:rPr>
        <w:t>tatyana</w:t>
      </w:r>
      <w:r w:rsidR="00355A1F">
        <w:rPr>
          <w:rFonts w:ascii="Segoe UI" w:eastAsia="Times New Roman" w:hAnsi="Segoe UI" w:cs="Segoe UI"/>
          <w:color w:val="212529"/>
          <w:sz w:val="24"/>
          <w:szCs w:val="24"/>
          <w:shd w:val="clear" w:color="auto" w:fill="FCF8E3"/>
          <w:lang w:eastAsia="ru-RU"/>
        </w:rPr>
        <w:t>_</w:t>
      </w:r>
      <w:r w:rsidR="00355A1F" w:rsidRPr="00244904">
        <w:rPr>
          <w:rFonts w:ascii="Segoe UI" w:eastAsia="Times New Roman" w:hAnsi="Segoe UI" w:cs="Segoe UI"/>
          <w:color w:val="212529"/>
          <w:sz w:val="24"/>
          <w:szCs w:val="24"/>
          <w:shd w:val="clear" w:color="auto" w:fill="FCF8E3"/>
          <w:lang w:eastAsia="ru-RU"/>
        </w:rPr>
        <w:t>lyubchik</w:t>
      </w:r>
      <w:proofErr w:type="spellEnd"/>
      <w:r w:rsidR="00355A1F" w:rsidRPr="00355A1F">
        <w:rPr>
          <w:rFonts w:ascii="Segoe UI" w:eastAsia="Times New Roman" w:hAnsi="Segoe UI" w:cs="Segoe UI"/>
          <w:color w:val="212529"/>
          <w:sz w:val="24"/>
          <w:szCs w:val="24"/>
          <w:shd w:val="clear" w:color="auto" w:fill="FCF8E3"/>
          <w:lang w:eastAsia="ru-RU"/>
        </w:rPr>
        <w:t>@</w:t>
      </w:r>
      <w:r w:rsidR="00355A1F">
        <w:rPr>
          <w:rFonts w:ascii="Segoe UI" w:eastAsia="Times New Roman" w:hAnsi="Segoe UI" w:cs="Segoe UI"/>
          <w:color w:val="212529"/>
          <w:sz w:val="24"/>
          <w:szCs w:val="24"/>
          <w:shd w:val="clear" w:color="auto" w:fill="FCF8E3"/>
          <w:lang w:val="en-US" w:eastAsia="ru-RU"/>
        </w:rPr>
        <w:t>mail</w:t>
      </w:r>
      <w:r w:rsidR="00355A1F" w:rsidRPr="00355A1F">
        <w:rPr>
          <w:rFonts w:ascii="Segoe UI" w:eastAsia="Times New Roman" w:hAnsi="Segoe UI" w:cs="Segoe UI"/>
          <w:color w:val="212529"/>
          <w:sz w:val="24"/>
          <w:szCs w:val="24"/>
          <w:shd w:val="clear" w:color="auto" w:fill="FCF8E3"/>
          <w:lang w:eastAsia="ru-RU"/>
        </w:rPr>
        <w:t>.</w:t>
      </w:r>
      <w:proofErr w:type="spellStart"/>
      <w:r w:rsidR="00355A1F" w:rsidRPr="00244904">
        <w:rPr>
          <w:rFonts w:ascii="Segoe UI" w:eastAsia="Times New Roman" w:hAnsi="Segoe UI" w:cs="Segoe UI"/>
          <w:color w:val="212529"/>
          <w:sz w:val="24"/>
          <w:szCs w:val="24"/>
          <w:shd w:val="clear" w:color="auto" w:fill="FCF8E3"/>
          <w:lang w:eastAsia="ru-RU"/>
        </w:rPr>
        <w:t>ru</w:t>
      </w:r>
      <w:proofErr w:type="spellEnd"/>
      <w:r w:rsidR="00355A1F" w:rsidRPr="00244904">
        <w:rPr>
          <w:rFonts w:ascii="Segoe UI" w:eastAsia="Times New Roman" w:hAnsi="Segoe UI" w:cs="Segoe UI"/>
          <w:color w:val="212529"/>
          <w:sz w:val="24"/>
          <w:szCs w:val="24"/>
          <w:lang w:eastAsia="ru-RU"/>
        </w:rPr>
        <w:t> </w:t>
      </w:r>
      <w:r w:rsidRPr="00244904">
        <w:rPr>
          <w:rFonts w:ascii="Segoe UI" w:eastAsia="Times New Roman" w:hAnsi="Segoe UI" w:cs="Segoe UI"/>
          <w:color w:val="212529"/>
          <w:sz w:val="24"/>
          <w:szCs w:val="24"/>
          <w:lang w:eastAsia="ru-RU"/>
        </w:rPr>
        <w:t> с</w:t>
      </w:r>
      <w:proofErr w:type="gramEnd"/>
      <w:r w:rsidRPr="00244904">
        <w:rPr>
          <w:rFonts w:ascii="Segoe UI" w:eastAsia="Times New Roman" w:hAnsi="Segoe UI" w:cs="Segoe UI"/>
          <w:color w:val="212529"/>
          <w:sz w:val="24"/>
          <w:szCs w:val="24"/>
          <w:lang w:eastAsia="ru-RU"/>
        </w:rPr>
        <w:t xml:space="preserve"> пометкой «Отзыв согласия на обработку персональных данных».</w:t>
      </w:r>
    </w:p>
    <w:p w14:paraId="41F961CC"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lastRenderedPageBreak/>
        <w:t>10.5.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1729A6B4"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33ED07D4"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10.7. Оператор при обработке персональных данных обеспечивает конфиденциальность персональных данных.</w:t>
      </w:r>
    </w:p>
    <w:p w14:paraId="275231F3"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1752FA44"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14:paraId="6557C503"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11. Перечень действий, производимых Оператором с полученными персональными данными</w:t>
      </w:r>
    </w:p>
    <w:p w14:paraId="732DFAC6"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45FA7358"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3427C2B9"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12. Трансграничная передача персональных данных</w:t>
      </w:r>
    </w:p>
    <w:p w14:paraId="7465FF2E"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12.1. 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14:paraId="07FB8EF6"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lastRenderedPageBreak/>
        <w:t>12.2. 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p>
    <w:p w14:paraId="58A82199"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13. Конфиденциальность персональных данных</w:t>
      </w:r>
    </w:p>
    <w:p w14:paraId="451DC732" w14:textId="77777777"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26F9020" w14:textId="77777777" w:rsidR="00244904" w:rsidRPr="00244904" w:rsidRDefault="00244904" w:rsidP="00244904">
      <w:pPr>
        <w:shd w:val="clear" w:color="auto" w:fill="FEFEFE"/>
        <w:spacing w:after="360" w:line="240" w:lineRule="auto"/>
        <w:outlineLvl w:val="4"/>
        <w:rPr>
          <w:rFonts w:ascii="Segoe UI" w:eastAsia="Times New Roman" w:hAnsi="Segoe UI" w:cs="Segoe UI"/>
          <w:color w:val="212529"/>
          <w:sz w:val="30"/>
          <w:szCs w:val="30"/>
          <w:lang w:eastAsia="ru-RU"/>
        </w:rPr>
      </w:pPr>
      <w:r w:rsidRPr="00244904">
        <w:rPr>
          <w:rFonts w:ascii="Segoe UI" w:eastAsia="Times New Roman" w:hAnsi="Segoe UI" w:cs="Segoe UI"/>
          <w:color w:val="212529"/>
          <w:sz w:val="30"/>
          <w:szCs w:val="30"/>
          <w:lang w:eastAsia="ru-RU"/>
        </w:rPr>
        <w:t>14. Заключительные положения</w:t>
      </w:r>
    </w:p>
    <w:p w14:paraId="2CF8CFA0" w14:textId="09271D13"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proofErr w:type="spellStart"/>
      <w:r w:rsidR="00355A1F" w:rsidRPr="00244904">
        <w:rPr>
          <w:rFonts w:ascii="Segoe UI" w:eastAsia="Times New Roman" w:hAnsi="Segoe UI" w:cs="Segoe UI"/>
          <w:color w:val="212529"/>
          <w:sz w:val="24"/>
          <w:szCs w:val="24"/>
          <w:shd w:val="clear" w:color="auto" w:fill="FCF8E3"/>
          <w:lang w:eastAsia="ru-RU"/>
        </w:rPr>
        <w:t>tatyana</w:t>
      </w:r>
      <w:r w:rsidR="00355A1F">
        <w:rPr>
          <w:rFonts w:ascii="Segoe UI" w:eastAsia="Times New Roman" w:hAnsi="Segoe UI" w:cs="Segoe UI"/>
          <w:color w:val="212529"/>
          <w:sz w:val="24"/>
          <w:szCs w:val="24"/>
          <w:shd w:val="clear" w:color="auto" w:fill="FCF8E3"/>
          <w:lang w:eastAsia="ru-RU"/>
        </w:rPr>
        <w:t>_</w:t>
      </w:r>
      <w:r w:rsidR="00355A1F" w:rsidRPr="00244904">
        <w:rPr>
          <w:rFonts w:ascii="Segoe UI" w:eastAsia="Times New Roman" w:hAnsi="Segoe UI" w:cs="Segoe UI"/>
          <w:color w:val="212529"/>
          <w:sz w:val="24"/>
          <w:szCs w:val="24"/>
          <w:shd w:val="clear" w:color="auto" w:fill="FCF8E3"/>
          <w:lang w:eastAsia="ru-RU"/>
        </w:rPr>
        <w:t>lyubchik</w:t>
      </w:r>
      <w:proofErr w:type="spellEnd"/>
      <w:r w:rsidR="00355A1F" w:rsidRPr="00355A1F">
        <w:rPr>
          <w:rFonts w:ascii="Segoe UI" w:eastAsia="Times New Roman" w:hAnsi="Segoe UI" w:cs="Segoe UI"/>
          <w:color w:val="212529"/>
          <w:sz w:val="24"/>
          <w:szCs w:val="24"/>
          <w:shd w:val="clear" w:color="auto" w:fill="FCF8E3"/>
          <w:lang w:eastAsia="ru-RU"/>
        </w:rPr>
        <w:t>@</w:t>
      </w:r>
      <w:r w:rsidR="00355A1F">
        <w:rPr>
          <w:rFonts w:ascii="Segoe UI" w:eastAsia="Times New Roman" w:hAnsi="Segoe UI" w:cs="Segoe UI"/>
          <w:color w:val="212529"/>
          <w:sz w:val="24"/>
          <w:szCs w:val="24"/>
          <w:shd w:val="clear" w:color="auto" w:fill="FCF8E3"/>
          <w:lang w:val="en-US" w:eastAsia="ru-RU"/>
        </w:rPr>
        <w:t>mail</w:t>
      </w:r>
      <w:r w:rsidR="00355A1F" w:rsidRPr="00355A1F">
        <w:rPr>
          <w:rFonts w:ascii="Segoe UI" w:eastAsia="Times New Roman" w:hAnsi="Segoe UI" w:cs="Segoe UI"/>
          <w:color w:val="212529"/>
          <w:sz w:val="24"/>
          <w:szCs w:val="24"/>
          <w:shd w:val="clear" w:color="auto" w:fill="FCF8E3"/>
          <w:lang w:eastAsia="ru-RU"/>
        </w:rPr>
        <w:t>.</w:t>
      </w:r>
      <w:proofErr w:type="spellStart"/>
      <w:r w:rsidR="00355A1F" w:rsidRPr="00244904">
        <w:rPr>
          <w:rFonts w:ascii="Segoe UI" w:eastAsia="Times New Roman" w:hAnsi="Segoe UI" w:cs="Segoe UI"/>
          <w:color w:val="212529"/>
          <w:sz w:val="24"/>
          <w:szCs w:val="24"/>
          <w:shd w:val="clear" w:color="auto" w:fill="FCF8E3"/>
          <w:lang w:eastAsia="ru-RU"/>
        </w:rPr>
        <w:t>ru</w:t>
      </w:r>
      <w:proofErr w:type="spellEnd"/>
      <w:r w:rsidR="00355A1F" w:rsidRPr="00244904">
        <w:rPr>
          <w:rFonts w:ascii="Segoe UI" w:eastAsia="Times New Roman" w:hAnsi="Segoe UI" w:cs="Segoe UI"/>
          <w:color w:val="212529"/>
          <w:sz w:val="24"/>
          <w:szCs w:val="24"/>
          <w:lang w:eastAsia="ru-RU"/>
        </w:rPr>
        <w:t> </w:t>
      </w:r>
    </w:p>
    <w:p w14:paraId="60420936" w14:textId="77777777" w:rsidR="00244904" w:rsidRPr="00244904" w:rsidRDefault="00244904" w:rsidP="00244904">
      <w:pPr>
        <w:shd w:val="clear" w:color="auto" w:fill="FEFEFE"/>
        <w:spacing w:after="0"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60683F85" w14:textId="720B6076" w:rsidR="00244904" w:rsidRPr="00244904" w:rsidRDefault="00244904" w:rsidP="00244904">
      <w:pPr>
        <w:shd w:val="clear" w:color="auto" w:fill="FEFEFE"/>
        <w:spacing w:line="240" w:lineRule="auto"/>
        <w:rPr>
          <w:rFonts w:ascii="Segoe UI" w:eastAsia="Times New Roman" w:hAnsi="Segoe UI" w:cs="Segoe UI"/>
          <w:color w:val="212529"/>
          <w:sz w:val="24"/>
          <w:szCs w:val="24"/>
          <w:lang w:eastAsia="ru-RU"/>
        </w:rPr>
      </w:pPr>
      <w:r w:rsidRPr="00244904">
        <w:rPr>
          <w:rFonts w:ascii="Segoe UI" w:eastAsia="Times New Roman" w:hAnsi="Segoe UI" w:cs="Segoe UI"/>
          <w:color w:val="212529"/>
          <w:sz w:val="24"/>
          <w:szCs w:val="24"/>
          <w:lang w:eastAsia="ru-RU"/>
        </w:rPr>
        <w:t>14.3. Актуальная версия Политики в свободном доступе расположена в сети Интернет по адресу </w:t>
      </w:r>
      <w:hyperlink r:id="rId10" w:history="1">
        <w:r w:rsidR="00355A1F" w:rsidRPr="005B4068">
          <w:rPr>
            <w:rStyle w:val="a3"/>
            <w:rFonts w:ascii="Segoe UI" w:eastAsia="Times New Roman" w:hAnsi="Segoe UI" w:cs="Segoe UI"/>
            <w:sz w:val="24"/>
            <w:szCs w:val="24"/>
            <w:lang w:eastAsia="ru-RU"/>
          </w:rPr>
          <w:t>https://tatyanalybchik.ru</w:t>
        </w:r>
      </w:hyperlink>
    </w:p>
    <w:p w14:paraId="1A59C888" w14:textId="77777777" w:rsidR="005A5E93" w:rsidRDefault="005A5E93"/>
    <w:sectPr w:rsidR="005A5E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04"/>
    <w:rsid w:val="00244904"/>
    <w:rsid w:val="00355A1F"/>
    <w:rsid w:val="005A5E93"/>
    <w:rsid w:val="00F43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D69D9"/>
  <w15:docId w15:val="{95E3E0F7-DD61-463D-A5E6-6D1665A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5A1F"/>
    <w:rPr>
      <w:color w:val="0000FF" w:themeColor="hyperlink"/>
      <w:u w:val="single"/>
    </w:rPr>
  </w:style>
  <w:style w:type="character" w:styleId="a4">
    <w:name w:val="Unresolved Mention"/>
    <w:basedOn w:val="a0"/>
    <w:uiPriority w:val="99"/>
    <w:semiHidden/>
    <w:unhideWhenUsed/>
    <w:rsid w:val="00355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322699">
      <w:bodyDiv w:val="1"/>
      <w:marLeft w:val="0"/>
      <w:marRight w:val="0"/>
      <w:marTop w:val="0"/>
      <w:marBottom w:val="0"/>
      <w:divBdr>
        <w:top w:val="none" w:sz="0" w:space="0" w:color="auto"/>
        <w:left w:val="none" w:sz="0" w:space="0" w:color="auto"/>
        <w:bottom w:val="none" w:sz="0" w:space="0" w:color="auto"/>
        <w:right w:val="none" w:sz="0" w:space="0" w:color="auto"/>
      </w:divBdr>
      <w:divsChild>
        <w:div w:id="1497266122">
          <w:marLeft w:val="-225"/>
          <w:marRight w:val="-225"/>
          <w:marTop w:val="0"/>
          <w:marBottom w:val="0"/>
          <w:divBdr>
            <w:top w:val="none" w:sz="0" w:space="0" w:color="auto"/>
            <w:left w:val="none" w:sz="0" w:space="0" w:color="auto"/>
            <w:bottom w:val="none" w:sz="0" w:space="0" w:color="auto"/>
            <w:right w:val="none" w:sz="0" w:space="0" w:color="auto"/>
          </w:divBdr>
          <w:divsChild>
            <w:div w:id="2000186228">
              <w:marLeft w:val="0"/>
              <w:marRight w:val="0"/>
              <w:marTop w:val="0"/>
              <w:marBottom w:val="0"/>
              <w:divBdr>
                <w:top w:val="none" w:sz="0" w:space="0" w:color="auto"/>
                <w:left w:val="none" w:sz="0" w:space="0" w:color="auto"/>
                <w:bottom w:val="none" w:sz="0" w:space="0" w:color="auto"/>
                <w:right w:val="none" w:sz="0" w:space="0" w:color="auto"/>
              </w:divBdr>
            </w:div>
          </w:divsChild>
        </w:div>
        <w:div w:id="286399363">
          <w:marLeft w:val="-225"/>
          <w:marRight w:val="-225"/>
          <w:marTop w:val="0"/>
          <w:marBottom w:val="0"/>
          <w:divBdr>
            <w:top w:val="none" w:sz="0" w:space="0" w:color="auto"/>
            <w:left w:val="none" w:sz="0" w:space="0" w:color="auto"/>
            <w:bottom w:val="none" w:sz="0" w:space="0" w:color="auto"/>
            <w:right w:val="none" w:sz="0" w:space="0" w:color="auto"/>
          </w:divBdr>
          <w:divsChild>
            <w:div w:id="1259212675">
              <w:marLeft w:val="0"/>
              <w:marRight w:val="0"/>
              <w:marTop w:val="0"/>
              <w:marBottom w:val="0"/>
              <w:divBdr>
                <w:top w:val="none" w:sz="0" w:space="0" w:color="auto"/>
                <w:left w:val="none" w:sz="0" w:space="0" w:color="auto"/>
                <w:bottom w:val="none" w:sz="0" w:space="0" w:color="auto"/>
                <w:right w:val="none" w:sz="0" w:space="0" w:color="auto"/>
              </w:divBdr>
              <w:divsChild>
                <w:div w:id="772670742">
                  <w:marLeft w:val="0"/>
                  <w:marRight w:val="0"/>
                  <w:marTop w:val="0"/>
                  <w:marBottom w:val="360"/>
                  <w:divBdr>
                    <w:top w:val="none" w:sz="0" w:space="0" w:color="auto"/>
                    <w:left w:val="none" w:sz="0" w:space="0" w:color="auto"/>
                    <w:bottom w:val="none" w:sz="0" w:space="0" w:color="auto"/>
                    <w:right w:val="none" w:sz="0" w:space="0" w:color="auto"/>
                  </w:divBdr>
                </w:div>
                <w:div w:id="1403677245">
                  <w:marLeft w:val="0"/>
                  <w:marRight w:val="0"/>
                  <w:marTop w:val="0"/>
                  <w:marBottom w:val="240"/>
                  <w:divBdr>
                    <w:top w:val="none" w:sz="0" w:space="0" w:color="auto"/>
                    <w:left w:val="none" w:sz="0" w:space="0" w:color="auto"/>
                    <w:bottom w:val="none" w:sz="0" w:space="0" w:color="auto"/>
                    <w:right w:val="none" w:sz="0" w:space="0" w:color="auto"/>
                  </w:divBdr>
                  <w:divsChild>
                    <w:div w:id="429473252">
                      <w:marLeft w:val="0"/>
                      <w:marRight w:val="0"/>
                      <w:marTop w:val="0"/>
                      <w:marBottom w:val="0"/>
                      <w:divBdr>
                        <w:top w:val="none" w:sz="0" w:space="0" w:color="auto"/>
                        <w:left w:val="none" w:sz="0" w:space="0" w:color="auto"/>
                        <w:bottom w:val="none" w:sz="0" w:space="0" w:color="auto"/>
                        <w:right w:val="none" w:sz="0" w:space="0" w:color="auto"/>
                      </w:divBdr>
                    </w:div>
                    <w:div w:id="166331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164382">
          <w:marLeft w:val="-225"/>
          <w:marRight w:val="-225"/>
          <w:marTop w:val="0"/>
          <w:marBottom w:val="0"/>
          <w:divBdr>
            <w:top w:val="none" w:sz="0" w:space="0" w:color="auto"/>
            <w:left w:val="none" w:sz="0" w:space="0" w:color="auto"/>
            <w:bottom w:val="none" w:sz="0" w:space="0" w:color="auto"/>
            <w:right w:val="none" w:sz="0" w:space="0" w:color="auto"/>
          </w:divBdr>
          <w:divsChild>
            <w:div w:id="1570001836">
              <w:marLeft w:val="0"/>
              <w:marRight w:val="0"/>
              <w:marTop w:val="0"/>
              <w:marBottom w:val="0"/>
              <w:divBdr>
                <w:top w:val="none" w:sz="0" w:space="0" w:color="auto"/>
                <w:left w:val="none" w:sz="0" w:space="0" w:color="auto"/>
                <w:bottom w:val="none" w:sz="0" w:space="0" w:color="auto"/>
                <w:right w:val="none" w:sz="0" w:space="0" w:color="auto"/>
              </w:divBdr>
              <w:divsChild>
                <w:div w:id="654340653">
                  <w:marLeft w:val="0"/>
                  <w:marRight w:val="0"/>
                  <w:marTop w:val="0"/>
                  <w:marBottom w:val="240"/>
                  <w:divBdr>
                    <w:top w:val="none" w:sz="0" w:space="0" w:color="auto"/>
                    <w:left w:val="none" w:sz="0" w:space="0" w:color="auto"/>
                    <w:bottom w:val="none" w:sz="0" w:space="0" w:color="auto"/>
                    <w:right w:val="none" w:sz="0" w:space="0" w:color="auto"/>
                  </w:divBdr>
                  <w:divsChild>
                    <w:div w:id="128399946">
                      <w:marLeft w:val="0"/>
                      <w:marRight w:val="0"/>
                      <w:marTop w:val="0"/>
                      <w:marBottom w:val="0"/>
                      <w:divBdr>
                        <w:top w:val="none" w:sz="0" w:space="0" w:color="auto"/>
                        <w:left w:val="none" w:sz="0" w:space="0" w:color="auto"/>
                        <w:bottom w:val="none" w:sz="0" w:space="0" w:color="auto"/>
                        <w:right w:val="none" w:sz="0" w:space="0" w:color="auto"/>
                      </w:divBdr>
                    </w:div>
                    <w:div w:id="1215970628">
                      <w:marLeft w:val="0"/>
                      <w:marRight w:val="0"/>
                      <w:marTop w:val="0"/>
                      <w:marBottom w:val="0"/>
                      <w:divBdr>
                        <w:top w:val="none" w:sz="0" w:space="0" w:color="auto"/>
                        <w:left w:val="none" w:sz="0" w:space="0" w:color="auto"/>
                        <w:bottom w:val="none" w:sz="0" w:space="0" w:color="auto"/>
                        <w:right w:val="none" w:sz="0" w:space="0" w:color="auto"/>
                      </w:divBdr>
                    </w:div>
                    <w:div w:id="1740319508">
                      <w:marLeft w:val="0"/>
                      <w:marRight w:val="0"/>
                      <w:marTop w:val="0"/>
                      <w:marBottom w:val="0"/>
                      <w:divBdr>
                        <w:top w:val="none" w:sz="0" w:space="0" w:color="auto"/>
                        <w:left w:val="none" w:sz="0" w:space="0" w:color="auto"/>
                        <w:bottom w:val="none" w:sz="0" w:space="0" w:color="auto"/>
                        <w:right w:val="none" w:sz="0" w:space="0" w:color="auto"/>
                      </w:divBdr>
                    </w:div>
                    <w:div w:id="998462849">
                      <w:marLeft w:val="0"/>
                      <w:marRight w:val="0"/>
                      <w:marTop w:val="0"/>
                      <w:marBottom w:val="0"/>
                      <w:divBdr>
                        <w:top w:val="none" w:sz="0" w:space="0" w:color="auto"/>
                        <w:left w:val="none" w:sz="0" w:space="0" w:color="auto"/>
                        <w:bottom w:val="none" w:sz="0" w:space="0" w:color="auto"/>
                        <w:right w:val="none" w:sz="0" w:space="0" w:color="auto"/>
                      </w:divBdr>
                    </w:div>
                    <w:div w:id="1257783203">
                      <w:marLeft w:val="0"/>
                      <w:marRight w:val="0"/>
                      <w:marTop w:val="0"/>
                      <w:marBottom w:val="0"/>
                      <w:divBdr>
                        <w:top w:val="none" w:sz="0" w:space="0" w:color="auto"/>
                        <w:left w:val="none" w:sz="0" w:space="0" w:color="auto"/>
                        <w:bottom w:val="none" w:sz="0" w:space="0" w:color="auto"/>
                        <w:right w:val="none" w:sz="0" w:space="0" w:color="auto"/>
                      </w:divBdr>
                    </w:div>
                    <w:div w:id="2025352423">
                      <w:marLeft w:val="0"/>
                      <w:marRight w:val="0"/>
                      <w:marTop w:val="0"/>
                      <w:marBottom w:val="0"/>
                      <w:divBdr>
                        <w:top w:val="none" w:sz="0" w:space="0" w:color="auto"/>
                        <w:left w:val="none" w:sz="0" w:space="0" w:color="auto"/>
                        <w:bottom w:val="none" w:sz="0" w:space="0" w:color="auto"/>
                        <w:right w:val="none" w:sz="0" w:space="0" w:color="auto"/>
                      </w:divBdr>
                    </w:div>
                    <w:div w:id="2062092753">
                      <w:marLeft w:val="0"/>
                      <w:marRight w:val="0"/>
                      <w:marTop w:val="0"/>
                      <w:marBottom w:val="0"/>
                      <w:divBdr>
                        <w:top w:val="none" w:sz="0" w:space="0" w:color="auto"/>
                        <w:left w:val="none" w:sz="0" w:space="0" w:color="auto"/>
                        <w:bottom w:val="none" w:sz="0" w:space="0" w:color="auto"/>
                        <w:right w:val="none" w:sz="0" w:space="0" w:color="auto"/>
                      </w:divBdr>
                    </w:div>
                    <w:div w:id="432625397">
                      <w:marLeft w:val="0"/>
                      <w:marRight w:val="0"/>
                      <w:marTop w:val="0"/>
                      <w:marBottom w:val="0"/>
                      <w:divBdr>
                        <w:top w:val="none" w:sz="0" w:space="0" w:color="auto"/>
                        <w:left w:val="none" w:sz="0" w:space="0" w:color="auto"/>
                        <w:bottom w:val="none" w:sz="0" w:space="0" w:color="auto"/>
                        <w:right w:val="none" w:sz="0" w:space="0" w:color="auto"/>
                      </w:divBdr>
                    </w:div>
                    <w:div w:id="653529987">
                      <w:marLeft w:val="0"/>
                      <w:marRight w:val="0"/>
                      <w:marTop w:val="0"/>
                      <w:marBottom w:val="0"/>
                      <w:divBdr>
                        <w:top w:val="none" w:sz="0" w:space="0" w:color="auto"/>
                        <w:left w:val="none" w:sz="0" w:space="0" w:color="auto"/>
                        <w:bottom w:val="none" w:sz="0" w:space="0" w:color="auto"/>
                        <w:right w:val="none" w:sz="0" w:space="0" w:color="auto"/>
                      </w:divBdr>
                    </w:div>
                    <w:div w:id="383412735">
                      <w:marLeft w:val="0"/>
                      <w:marRight w:val="0"/>
                      <w:marTop w:val="0"/>
                      <w:marBottom w:val="0"/>
                      <w:divBdr>
                        <w:top w:val="none" w:sz="0" w:space="0" w:color="auto"/>
                        <w:left w:val="none" w:sz="0" w:space="0" w:color="auto"/>
                        <w:bottom w:val="none" w:sz="0" w:space="0" w:color="auto"/>
                        <w:right w:val="none" w:sz="0" w:space="0" w:color="auto"/>
                      </w:divBdr>
                    </w:div>
                    <w:div w:id="212548805">
                      <w:marLeft w:val="0"/>
                      <w:marRight w:val="0"/>
                      <w:marTop w:val="0"/>
                      <w:marBottom w:val="0"/>
                      <w:divBdr>
                        <w:top w:val="none" w:sz="0" w:space="0" w:color="auto"/>
                        <w:left w:val="none" w:sz="0" w:space="0" w:color="auto"/>
                        <w:bottom w:val="none" w:sz="0" w:space="0" w:color="auto"/>
                        <w:right w:val="none" w:sz="0" w:space="0" w:color="auto"/>
                      </w:divBdr>
                    </w:div>
                    <w:div w:id="1980305420">
                      <w:marLeft w:val="0"/>
                      <w:marRight w:val="0"/>
                      <w:marTop w:val="0"/>
                      <w:marBottom w:val="0"/>
                      <w:divBdr>
                        <w:top w:val="none" w:sz="0" w:space="0" w:color="auto"/>
                        <w:left w:val="none" w:sz="0" w:space="0" w:color="auto"/>
                        <w:bottom w:val="none" w:sz="0" w:space="0" w:color="auto"/>
                        <w:right w:val="none" w:sz="0" w:space="0" w:color="auto"/>
                      </w:divBdr>
                    </w:div>
                    <w:div w:id="743646777">
                      <w:marLeft w:val="0"/>
                      <w:marRight w:val="0"/>
                      <w:marTop w:val="0"/>
                      <w:marBottom w:val="0"/>
                      <w:divBdr>
                        <w:top w:val="none" w:sz="0" w:space="0" w:color="auto"/>
                        <w:left w:val="none" w:sz="0" w:space="0" w:color="auto"/>
                        <w:bottom w:val="none" w:sz="0" w:space="0" w:color="auto"/>
                        <w:right w:val="none" w:sz="0" w:space="0" w:color="auto"/>
                      </w:divBdr>
                    </w:div>
                    <w:div w:id="167949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66253">
          <w:marLeft w:val="-225"/>
          <w:marRight w:val="-225"/>
          <w:marTop w:val="0"/>
          <w:marBottom w:val="0"/>
          <w:divBdr>
            <w:top w:val="none" w:sz="0" w:space="0" w:color="auto"/>
            <w:left w:val="none" w:sz="0" w:space="0" w:color="auto"/>
            <w:bottom w:val="none" w:sz="0" w:space="0" w:color="auto"/>
            <w:right w:val="none" w:sz="0" w:space="0" w:color="auto"/>
          </w:divBdr>
          <w:divsChild>
            <w:div w:id="637339439">
              <w:marLeft w:val="0"/>
              <w:marRight w:val="0"/>
              <w:marTop w:val="0"/>
              <w:marBottom w:val="0"/>
              <w:divBdr>
                <w:top w:val="none" w:sz="0" w:space="0" w:color="auto"/>
                <w:left w:val="none" w:sz="0" w:space="0" w:color="auto"/>
                <w:bottom w:val="none" w:sz="0" w:space="0" w:color="auto"/>
                <w:right w:val="none" w:sz="0" w:space="0" w:color="auto"/>
              </w:divBdr>
              <w:divsChild>
                <w:div w:id="2066365999">
                  <w:marLeft w:val="0"/>
                  <w:marRight w:val="0"/>
                  <w:marTop w:val="0"/>
                  <w:marBottom w:val="240"/>
                  <w:divBdr>
                    <w:top w:val="none" w:sz="0" w:space="0" w:color="auto"/>
                    <w:left w:val="none" w:sz="0" w:space="0" w:color="auto"/>
                    <w:bottom w:val="none" w:sz="0" w:space="0" w:color="auto"/>
                    <w:right w:val="none" w:sz="0" w:space="0" w:color="auto"/>
                  </w:divBdr>
                  <w:divsChild>
                    <w:div w:id="296838043">
                      <w:marLeft w:val="0"/>
                      <w:marRight w:val="0"/>
                      <w:marTop w:val="0"/>
                      <w:marBottom w:val="0"/>
                      <w:divBdr>
                        <w:top w:val="none" w:sz="0" w:space="0" w:color="auto"/>
                        <w:left w:val="none" w:sz="0" w:space="0" w:color="auto"/>
                        <w:bottom w:val="none" w:sz="0" w:space="0" w:color="auto"/>
                        <w:right w:val="none" w:sz="0" w:space="0" w:color="auto"/>
                      </w:divBdr>
                    </w:div>
                    <w:div w:id="1514298139">
                      <w:marLeft w:val="0"/>
                      <w:marRight w:val="0"/>
                      <w:marTop w:val="0"/>
                      <w:marBottom w:val="0"/>
                      <w:divBdr>
                        <w:top w:val="none" w:sz="0" w:space="0" w:color="auto"/>
                        <w:left w:val="none" w:sz="0" w:space="0" w:color="auto"/>
                        <w:bottom w:val="none" w:sz="0" w:space="0" w:color="auto"/>
                        <w:right w:val="none" w:sz="0" w:space="0" w:color="auto"/>
                      </w:divBdr>
                    </w:div>
                    <w:div w:id="1227496972">
                      <w:marLeft w:val="0"/>
                      <w:marRight w:val="0"/>
                      <w:marTop w:val="0"/>
                      <w:marBottom w:val="0"/>
                      <w:divBdr>
                        <w:top w:val="none" w:sz="0" w:space="0" w:color="auto"/>
                        <w:left w:val="none" w:sz="0" w:space="0" w:color="auto"/>
                        <w:bottom w:val="none" w:sz="0" w:space="0" w:color="auto"/>
                        <w:right w:val="none" w:sz="0" w:space="0" w:color="auto"/>
                      </w:divBdr>
                    </w:div>
                    <w:div w:id="1354188775">
                      <w:marLeft w:val="0"/>
                      <w:marRight w:val="0"/>
                      <w:marTop w:val="0"/>
                      <w:marBottom w:val="0"/>
                      <w:divBdr>
                        <w:top w:val="none" w:sz="0" w:space="0" w:color="auto"/>
                        <w:left w:val="none" w:sz="0" w:space="0" w:color="auto"/>
                        <w:bottom w:val="none" w:sz="0" w:space="0" w:color="auto"/>
                        <w:right w:val="none" w:sz="0" w:space="0" w:color="auto"/>
                      </w:divBdr>
                    </w:div>
                    <w:div w:id="1969167473">
                      <w:marLeft w:val="0"/>
                      <w:marRight w:val="0"/>
                      <w:marTop w:val="0"/>
                      <w:marBottom w:val="0"/>
                      <w:divBdr>
                        <w:top w:val="none" w:sz="0" w:space="0" w:color="auto"/>
                        <w:left w:val="none" w:sz="0" w:space="0" w:color="auto"/>
                        <w:bottom w:val="none" w:sz="0" w:space="0" w:color="auto"/>
                        <w:right w:val="none" w:sz="0" w:space="0" w:color="auto"/>
                      </w:divBdr>
                    </w:div>
                    <w:div w:id="732892905">
                      <w:marLeft w:val="0"/>
                      <w:marRight w:val="0"/>
                      <w:marTop w:val="0"/>
                      <w:marBottom w:val="0"/>
                      <w:divBdr>
                        <w:top w:val="none" w:sz="0" w:space="0" w:color="auto"/>
                        <w:left w:val="none" w:sz="0" w:space="0" w:color="auto"/>
                        <w:bottom w:val="none" w:sz="0" w:space="0" w:color="auto"/>
                        <w:right w:val="none" w:sz="0" w:space="0" w:color="auto"/>
                      </w:divBdr>
                    </w:div>
                    <w:div w:id="55865136">
                      <w:marLeft w:val="0"/>
                      <w:marRight w:val="0"/>
                      <w:marTop w:val="0"/>
                      <w:marBottom w:val="0"/>
                      <w:divBdr>
                        <w:top w:val="none" w:sz="0" w:space="0" w:color="auto"/>
                        <w:left w:val="none" w:sz="0" w:space="0" w:color="auto"/>
                        <w:bottom w:val="none" w:sz="0" w:space="0" w:color="auto"/>
                        <w:right w:val="none" w:sz="0" w:space="0" w:color="auto"/>
                      </w:divBdr>
                    </w:div>
                    <w:div w:id="614557236">
                      <w:marLeft w:val="0"/>
                      <w:marRight w:val="0"/>
                      <w:marTop w:val="0"/>
                      <w:marBottom w:val="0"/>
                      <w:divBdr>
                        <w:top w:val="none" w:sz="0" w:space="0" w:color="auto"/>
                        <w:left w:val="none" w:sz="0" w:space="0" w:color="auto"/>
                        <w:bottom w:val="none" w:sz="0" w:space="0" w:color="auto"/>
                        <w:right w:val="none" w:sz="0" w:space="0" w:color="auto"/>
                      </w:divBdr>
                    </w:div>
                    <w:div w:id="134378897">
                      <w:marLeft w:val="0"/>
                      <w:marRight w:val="0"/>
                      <w:marTop w:val="0"/>
                      <w:marBottom w:val="0"/>
                      <w:divBdr>
                        <w:top w:val="none" w:sz="0" w:space="0" w:color="auto"/>
                        <w:left w:val="none" w:sz="0" w:space="0" w:color="auto"/>
                        <w:bottom w:val="none" w:sz="0" w:space="0" w:color="auto"/>
                        <w:right w:val="none" w:sz="0" w:space="0" w:color="auto"/>
                      </w:divBdr>
                    </w:div>
                    <w:div w:id="1840926477">
                      <w:marLeft w:val="0"/>
                      <w:marRight w:val="0"/>
                      <w:marTop w:val="0"/>
                      <w:marBottom w:val="0"/>
                      <w:divBdr>
                        <w:top w:val="none" w:sz="0" w:space="0" w:color="auto"/>
                        <w:left w:val="none" w:sz="0" w:space="0" w:color="auto"/>
                        <w:bottom w:val="none" w:sz="0" w:space="0" w:color="auto"/>
                        <w:right w:val="none" w:sz="0" w:space="0" w:color="auto"/>
                      </w:divBdr>
                    </w:div>
                    <w:div w:id="1185557323">
                      <w:marLeft w:val="0"/>
                      <w:marRight w:val="0"/>
                      <w:marTop w:val="0"/>
                      <w:marBottom w:val="0"/>
                      <w:divBdr>
                        <w:top w:val="none" w:sz="0" w:space="0" w:color="auto"/>
                        <w:left w:val="none" w:sz="0" w:space="0" w:color="auto"/>
                        <w:bottom w:val="none" w:sz="0" w:space="0" w:color="auto"/>
                        <w:right w:val="none" w:sz="0" w:space="0" w:color="auto"/>
                      </w:divBdr>
                    </w:div>
                    <w:div w:id="1673530771">
                      <w:marLeft w:val="0"/>
                      <w:marRight w:val="0"/>
                      <w:marTop w:val="0"/>
                      <w:marBottom w:val="0"/>
                      <w:divBdr>
                        <w:top w:val="none" w:sz="0" w:space="0" w:color="auto"/>
                        <w:left w:val="none" w:sz="0" w:space="0" w:color="auto"/>
                        <w:bottom w:val="none" w:sz="0" w:space="0" w:color="auto"/>
                        <w:right w:val="none" w:sz="0" w:space="0" w:color="auto"/>
                      </w:divBdr>
                    </w:div>
                    <w:div w:id="10993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83650">
          <w:marLeft w:val="-225"/>
          <w:marRight w:val="-225"/>
          <w:marTop w:val="0"/>
          <w:marBottom w:val="0"/>
          <w:divBdr>
            <w:top w:val="none" w:sz="0" w:space="0" w:color="auto"/>
            <w:left w:val="none" w:sz="0" w:space="0" w:color="auto"/>
            <w:bottom w:val="none" w:sz="0" w:space="0" w:color="auto"/>
            <w:right w:val="none" w:sz="0" w:space="0" w:color="auto"/>
          </w:divBdr>
          <w:divsChild>
            <w:div w:id="881399516">
              <w:marLeft w:val="0"/>
              <w:marRight w:val="0"/>
              <w:marTop w:val="0"/>
              <w:marBottom w:val="0"/>
              <w:divBdr>
                <w:top w:val="none" w:sz="0" w:space="0" w:color="auto"/>
                <w:left w:val="none" w:sz="0" w:space="0" w:color="auto"/>
                <w:bottom w:val="none" w:sz="0" w:space="0" w:color="auto"/>
                <w:right w:val="none" w:sz="0" w:space="0" w:color="auto"/>
              </w:divBdr>
              <w:divsChild>
                <w:div w:id="1237321873">
                  <w:marLeft w:val="0"/>
                  <w:marRight w:val="0"/>
                  <w:marTop w:val="0"/>
                  <w:marBottom w:val="240"/>
                  <w:divBdr>
                    <w:top w:val="none" w:sz="0" w:space="0" w:color="auto"/>
                    <w:left w:val="none" w:sz="0" w:space="0" w:color="auto"/>
                    <w:bottom w:val="none" w:sz="0" w:space="0" w:color="auto"/>
                    <w:right w:val="none" w:sz="0" w:space="0" w:color="auto"/>
                  </w:divBdr>
                  <w:divsChild>
                    <w:div w:id="1200897386">
                      <w:marLeft w:val="0"/>
                      <w:marRight w:val="0"/>
                      <w:marTop w:val="0"/>
                      <w:marBottom w:val="0"/>
                      <w:divBdr>
                        <w:top w:val="none" w:sz="0" w:space="0" w:color="auto"/>
                        <w:left w:val="none" w:sz="0" w:space="0" w:color="auto"/>
                        <w:bottom w:val="none" w:sz="0" w:space="0" w:color="auto"/>
                        <w:right w:val="none" w:sz="0" w:space="0" w:color="auto"/>
                      </w:divBdr>
                    </w:div>
                    <w:div w:id="775829769">
                      <w:marLeft w:val="0"/>
                      <w:marRight w:val="0"/>
                      <w:marTop w:val="0"/>
                      <w:marBottom w:val="0"/>
                      <w:divBdr>
                        <w:top w:val="none" w:sz="0" w:space="0" w:color="auto"/>
                        <w:left w:val="none" w:sz="0" w:space="0" w:color="auto"/>
                        <w:bottom w:val="none" w:sz="0" w:space="0" w:color="auto"/>
                        <w:right w:val="none" w:sz="0" w:space="0" w:color="auto"/>
                      </w:divBdr>
                    </w:div>
                    <w:div w:id="696196163">
                      <w:marLeft w:val="0"/>
                      <w:marRight w:val="0"/>
                      <w:marTop w:val="0"/>
                      <w:marBottom w:val="0"/>
                      <w:divBdr>
                        <w:top w:val="none" w:sz="0" w:space="0" w:color="auto"/>
                        <w:left w:val="none" w:sz="0" w:space="0" w:color="auto"/>
                        <w:bottom w:val="none" w:sz="0" w:space="0" w:color="auto"/>
                        <w:right w:val="none" w:sz="0" w:space="0" w:color="auto"/>
                      </w:divBdr>
                    </w:div>
                    <w:div w:id="1069420467">
                      <w:marLeft w:val="0"/>
                      <w:marRight w:val="0"/>
                      <w:marTop w:val="0"/>
                      <w:marBottom w:val="0"/>
                      <w:divBdr>
                        <w:top w:val="none" w:sz="0" w:space="0" w:color="auto"/>
                        <w:left w:val="none" w:sz="0" w:space="0" w:color="auto"/>
                        <w:bottom w:val="none" w:sz="0" w:space="0" w:color="auto"/>
                        <w:right w:val="none" w:sz="0" w:space="0" w:color="auto"/>
                      </w:divBdr>
                    </w:div>
                    <w:div w:id="1501118037">
                      <w:marLeft w:val="0"/>
                      <w:marRight w:val="0"/>
                      <w:marTop w:val="0"/>
                      <w:marBottom w:val="0"/>
                      <w:divBdr>
                        <w:top w:val="none" w:sz="0" w:space="0" w:color="auto"/>
                        <w:left w:val="none" w:sz="0" w:space="0" w:color="auto"/>
                        <w:bottom w:val="none" w:sz="0" w:space="0" w:color="auto"/>
                        <w:right w:val="none" w:sz="0" w:space="0" w:color="auto"/>
                      </w:divBdr>
                    </w:div>
                    <w:div w:id="1660498257">
                      <w:marLeft w:val="0"/>
                      <w:marRight w:val="0"/>
                      <w:marTop w:val="0"/>
                      <w:marBottom w:val="0"/>
                      <w:divBdr>
                        <w:top w:val="none" w:sz="0" w:space="0" w:color="auto"/>
                        <w:left w:val="none" w:sz="0" w:space="0" w:color="auto"/>
                        <w:bottom w:val="none" w:sz="0" w:space="0" w:color="auto"/>
                        <w:right w:val="none" w:sz="0" w:space="0" w:color="auto"/>
                      </w:divBdr>
                    </w:div>
                    <w:div w:id="277417612">
                      <w:marLeft w:val="0"/>
                      <w:marRight w:val="0"/>
                      <w:marTop w:val="0"/>
                      <w:marBottom w:val="0"/>
                      <w:divBdr>
                        <w:top w:val="none" w:sz="0" w:space="0" w:color="auto"/>
                        <w:left w:val="none" w:sz="0" w:space="0" w:color="auto"/>
                        <w:bottom w:val="none" w:sz="0" w:space="0" w:color="auto"/>
                        <w:right w:val="none" w:sz="0" w:space="0" w:color="auto"/>
                      </w:divBdr>
                    </w:div>
                    <w:div w:id="544567096">
                      <w:marLeft w:val="0"/>
                      <w:marRight w:val="0"/>
                      <w:marTop w:val="0"/>
                      <w:marBottom w:val="0"/>
                      <w:divBdr>
                        <w:top w:val="none" w:sz="0" w:space="0" w:color="auto"/>
                        <w:left w:val="none" w:sz="0" w:space="0" w:color="auto"/>
                        <w:bottom w:val="none" w:sz="0" w:space="0" w:color="auto"/>
                        <w:right w:val="none" w:sz="0" w:space="0" w:color="auto"/>
                      </w:divBdr>
                    </w:div>
                    <w:div w:id="1714770126">
                      <w:marLeft w:val="0"/>
                      <w:marRight w:val="0"/>
                      <w:marTop w:val="0"/>
                      <w:marBottom w:val="0"/>
                      <w:divBdr>
                        <w:top w:val="none" w:sz="0" w:space="0" w:color="auto"/>
                        <w:left w:val="none" w:sz="0" w:space="0" w:color="auto"/>
                        <w:bottom w:val="none" w:sz="0" w:space="0" w:color="auto"/>
                        <w:right w:val="none" w:sz="0" w:space="0" w:color="auto"/>
                      </w:divBdr>
                    </w:div>
                    <w:div w:id="109857454">
                      <w:marLeft w:val="0"/>
                      <w:marRight w:val="0"/>
                      <w:marTop w:val="0"/>
                      <w:marBottom w:val="0"/>
                      <w:divBdr>
                        <w:top w:val="none" w:sz="0" w:space="0" w:color="auto"/>
                        <w:left w:val="none" w:sz="0" w:space="0" w:color="auto"/>
                        <w:bottom w:val="none" w:sz="0" w:space="0" w:color="auto"/>
                        <w:right w:val="none" w:sz="0" w:space="0" w:color="auto"/>
                      </w:divBdr>
                    </w:div>
                    <w:div w:id="37535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9479">
          <w:marLeft w:val="-225"/>
          <w:marRight w:val="-225"/>
          <w:marTop w:val="0"/>
          <w:marBottom w:val="0"/>
          <w:divBdr>
            <w:top w:val="none" w:sz="0" w:space="0" w:color="auto"/>
            <w:left w:val="none" w:sz="0" w:space="0" w:color="auto"/>
            <w:bottom w:val="none" w:sz="0" w:space="0" w:color="auto"/>
            <w:right w:val="none" w:sz="0" w:space="0" w:color="auto"/>
          </w:divBdr>
          <w:divsChild>
            <w:div w:id="860630843">
              <w:marLeft w:val="0"/>
              <w:marRight w:val="0"/>
              <w:marTop w:val="0"/>
              <w:marBottom w:val="0"/>
              <w:divBdr>
                <w:top w:val="none" w:sz="0" w:space="0" w:color="auto"/>
                <w:left w:val="none" w:sz="0" w:space="0" w:color="auto"/>
                <w:bottom w:val="none" w:sz="0" w:space="0" w:color="auto"/>
                <w:right w:val="none" w:sz="0" w:space="0" w:color="auto"/>
              </w:divBdr>
              <w:divsChild>
                <w:div w:id="1387530996">
                  <w:marLeft w:val="0"/>
                  <w:marRight w:val="0"/>
                  <w:marTop w:val="0"/>
                  <w:marBottom w:val="240"/>
                  <w:divBdr>
                    <w:top w:val="none" w:sz="0" w:space="0" w:color="auto"/>
                    <w:left w:val="none" w:sz="0" w:space="0" w:color="auto"/>
                    <w:bottom w:val="none" w:sz="0" w:space="0" w:color="auto"/>
                    <w:right w:val="none" w:sz="0" w:space="0" w:color="auto"/>
                  </w:divBdr>
                  <w:divsChild>
                    <w:div w:id="1281572163">
                      <w:marLeft w:val="0"/>
                      <w:marRight w:val="0"/>
                      <w:marTop w:val="0"/>
                      <w:marBottom w:val="0"/>
                      <w:divBdr>
                        <w:top w:val="none" w:sz="0" w:space="0" w:color="auto"/>
                        <w:left w:val="none" w:sz="0" w:space="0" w:color="auto"/>
                        <w:bottom w:val="none" w:sz="0" w:space="0" w:color="auto"/>
                        <w:right w:val="none" w:sz="0" w:space="0" w:color="auto"/>
                      </w:divBdr>
                    </w:div>
                    <w:div w:id="1078863700">
                      <w:marLeft w:val="0"/>
                      <w:marRight w:val="0"/>
                      <w:marTop w:val="0"/>
                      <w:marBottom w:val="0"/>
                      <w:divBdr>
                        <w:top w:val="none" w:sz="0" w:space="0" w:color="auto"/>
                        <w:left w:val="none" w:sz="0" w:space="0" w:color="auto"/>
                        <w:bottom w:val="none" w:sz="0" w:space="0" w:color="auto"/>
                        <w:right w:val="none" w:sz="0" w:space="0" w:color="auto"/>
                      </w:divBdr>
                    </w:div>
                    <w:div w:id="1662272061">
                      <w:marLeft w:val="0"/>
                      <w:marRight w:val="0"/>
                      <w:marTop w:val="0"/>
                      <w:marBottom w:val="0"/>
                      <w:divBdr>
                        <w:top w:val="none" w:sz="0" w:space="0" w:color="auto"/>
                        <w:left w:val="none" w:sz="0" w:space="0" w:color="auto"/>
                        <w:bottom w:val="none" w:sz="0" w:space="0" w:color="auto"/>
                        <w:right w:val="none" w:sz="0" w:space="0" w:color="auto"/>
                      </w:divBdr>
                    </w:div>
                    <w:div w:id="832768154">
                      <w:marLeft w:val="0"/>
                      <w:marRight w:val="0"/>
                      <w:marTop w:val="0"/>
                      <w:marBottom w:val="0"/>
                      <w:divBdr>
                        <w:top w:val="none" w:sz="0" w:space="0" w:color="auto"/>
                        <w:left w:val="none" w:sz="0" w:space="0" w:color="auto"/>
                        <w:bottom w:val="none" w:sz="0" w:space="0" w:color="auto"/>
                        <w:right w:val="none" w:sz="0" w:space="0" w:color="auto"/>
                      </w:divBdr>
                    </w:div>
                    <w:div w:id="2136286958">
                      <w:marLeft w:val="0"/>
                      <w:marRight w:val="0"/>
                      <w:marTop w:val="0"/>
                      <w:marBottom w:val="0"/>
                      <w:divBdr>
                        <w:top w:val="none" w:sz="0" w:space="0" w:color="auto"/>
                        <w:left w:val="none" w:sz="0" w:space="0" w:color="auto"/>
                        <w:bottom w:val="none" w:sz="0" w:space="0" w:color="auto"/>
                        <w:right w:val="none" w:sz="0" w:space="0" w:color="auto"/>
                      </w:divBdr>
                    </w:div>
                    <w:div w:id="223028657">
                      <w:marLeft w:val="0"/>
                      <w:marRight w:val="0"/>
                      <w:marTop w:val="0"/>
                      <w:marBottom w:val="0"/>
                      <w:divBdr>
                        <w:top w:val="none" w:sz="0" w:space="0" w:color="auto"/>
                        <w:left w:val="none" w:sz="0" w:space="0" w:color="auto"/>
                        <w:bottom w:val="none" w:sz="0" w:space="0" w:color="auto"/>
                        <w:right w:val="none" w:sz="0" w:space="0" w:color="auto"/>
                      </w:divBdr>
                    </w:div>
                    <w:div w:id="455762478">
                      <w:marLeft w:val="0"/>
                      <w:marRight w:val="0"/>
                      <w:marTop w:val="0"/>
                      <w:marBottom w:val="0"/>
                      <w:divBdr>
                        <w:top w:val="none" w:sz="0" w:space="0" w:color="auto"/>
                        <w:left w:val="none" w:sz="0" w:space="0" w:color="auto"/>
                        <w:bottom w:val="none" w:sz="0" w:space="0" w:color="auto"/>
                        <w:right w:val="none" w:sz="0" w:space="0" w:color="auto"/>
                      </w:divBdr>
                    </w:div>
                    <w:div w:id="592204895">
                      <w:marLeft w:val="0"/>
                      <w:marRight w:val="0"/>
                      <w:marTop w:val="0"/>
                      <w:marBottom w:val="0"/>
                      <w:divBdr>
                        <w:top w:val="none" w:sz="0" w:space="0" w:color="auto"/>
                        <w:left w:val="none" w:sz="0" w:space="0" w:color="auto"/>
                        <w:bottom w:val="none" w:sz="0" w:space="0" w:color="auto"/>
                        <w:right w:val="none" w:sz="0" w:space="0" w:color="auto"/>
                      </w:divBdr>
                    </w:div>
                    <w:div w:id="1746295584">
                      <w:marLeft w:val="0"/>
                      <w:marRight w:val="0"/>
                      <w:marTop w:val="0"/>
                      <w:marBottom w:val="0"/>
                      <w:divBdr>
                        <w:top w:val="none" w:sz="0" w:space="0" w:color="auto"/>
                        <w:left w:val="none" w:sz="0" w:space="0" w:color="auto"/>
                        <w:bottom w:val="none" w:sz="0" w:space="0" w:color="auto"/>
                        <w:right w:val="none" w:sz="0" w:space="0" w:color="auto"/>
                      </w:divBdr>
                    </w:div>
                    <w:div w:id="2031251889">
                      <w:marLeft w:val="0"/>
                      <w:marRight w:val="0"/>
                      <w:marTop w:val="0"/>
                      <w:marBottom w:val="0"/>
                      <w:divBdr>
                        <w:top w:val="none" w:sz="0" w:space="0" w:color="auto"/>
                        <w:left w:val="none" w:sz="0" w:space="0" w:color="auto"/>
                        <w:bottom w:val="none" w:sz="0" w:space="0" w:color="auto"/>
                        <w:right w:val="none" w:sz="0" w:space="0" w:color="auto"/>
                      </w:divBdr>
                    </w:div>
                    <w:div w:id="1005286472">
                      <w:marLeft w:val="0"/>
                      <w:marRight w:val="0"/>
                      <w:marTop w:val="0"/>
                      <w:marBottom w:val="0"/>
                      <w:divBdr>
                        <w:top w:val="none" w:sz="0" w:space="0" w:color="auto"/>
                        <w:left w:val="none" w:sz="0" w:space="0" w:color="auto"/>
                        <w:bottom w:val="none" w:sz="0" w:space="0" w:color="auto"/>
                        <w:right w:val="none" w:sz="0" w:space="0" w:color="auto"/>
                      </w:divBdr>
                    </w:div>
                    <w:div w:id="439684410">
                      <w:marLeft w:val="0"/>
                      <w:marRight w:val="0"/>
                      <w:marTop w:val="0"/>
                      <w:marBottom w:val="0"/>
                      <w:divBdr>
                        <w:top w:val="none" w:sz="0" w:space="0" w:color="auto"/>
                        <w:left w:val="none" w:sz="0" w:space="0" w:color="auto"/>
                        <w:bottom w:val="none" w:sz="0" w:space="0" w:color="auto"/>
                        <w:right w:val="none" w:sz="0" w:space="0" w:color="auto"/>
                      </w:divBdr>
                    </w:div>
                    <w:div w:id="10874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5139">
          <w:marLeft w:val="-225"/>
          <w:marRight w:val="-225"/>
          <w:marTop w:val="0"/>
          <w:marBottom w:val="0"/>
          <w:divBdr>
            <w:top w:val="none" w:sz="0" w:space="0" w:color="auto"/>
            <w:left w:val="none" w:sz="0" w:space="0" w:color="auto"/>
            <w:bottom w:val="none" w:sz="0" w:space="0" w:color="auto"/>
            <w:right w:val="none" w:sz="0" w:space="0" w:color="auto"/>
          </w:divBdr>
          <w:divsChild>
            <w:div w:id="32074616">
              <w:marLeft w:val="0"/>
              <w:marRight w:val="0"/>
              <w:marTop w:val="0"/>
              <w:marBottom w:val="0"/>
              <w:divBdr>
                <w:top w:val="none" w:sz="0" w:space="0" w:color="auto"/>
                <w:left w:val="none" w:sz="0" w:space="0" w:color="auto"/>
                <w:bottom w:val="none" w:sz="0" w:space="0" w:color="auto"/>
                <w:right w:val="none" w:sz="0" w:space="0" w:color="auto"/>
              </w:divBdr>
              <w:divsChild>
                <w:div w:id="732314928">
                  <w:marLeft w:val="0"/>
                  <w:marRight w:val="0"/>
                  <w:marTop w:val="0"/>
                  <w:marBottom w:val="240"/>
                  <w:divBdr>
                    <w:top w:val="none" w:sz="0" w:space="0" w:color="auto"/>
                    <w:left w:val="none" w:sz="0" w:space="0" w:color="auto"/>
                    <w:bottom w:val="none" w:sz="0" w:space="0" w:color="auto"/>
                    <w:right w:val="none" w:sz="0" w:space="0" w:color="auto"/>
                  </w:divBdr>
                  <w:divsChild>
                    <w:div w:id="381173559">
                      <w:marLeft w:val="0"/>
                      <w:marRight w:val="0"/>
                      <w:marTop w:val="0"/>
                      <w:marBottom w:val="0"/>
                      <w:divBdr>
                        <w:top w:val="none" w:sz="0" w:space="0" w:color="auto"/>
                        <w:left w:val="none" w:sz="0" w:space="0" w:color="auto"/>
                        <w:bottom w:val="none" w:sz="0" w:space="0" w:color="auto"/>
                        <w:right w:val="none" w:sz="0" w:space="0" w:color="auto"/>
                      </w:divBdr>
                    </w:div>
                    <w:div w:id="758906997">
                      <w:marLeft w:val="0"/>
                      <w:marRight w:val="0"/>
                      <w:marTop w:val="0"/>
                      <w:marBottom w:val="0"/>
                      <w:divBdr>
                        <w:top w:val="none" w:sz="0" w:space="0" w:color="auto"/>
                        <w:left w:val="none" w:sz="0" w:space="0" w:color="auto"/>
                        <w:bottom w:val="none" w:sz="0" w:space="0" w:color="auto"/>
                        <w:right w:val="none" w:sz="0" w:space="0" w:color="auto"/>
                      </w:divBdr>
                    </w:div>
                    <w:div w:id="2117020981">
                      <w:marLeft w:val="0"/>
                      <w:marRight w:val="0"/>
                      <w:marTop w:val="0"/>
                      <w:marBottom w:val="0"/>
                      <w:divBdr>
                        <w:top w:val="none" w:sz="0" w:space="0" w:color="auto"/>
                        <w:left w:val="none" w:sz="0" w:space="0" w:color="auto"/>
                        <w:bottom w:val="none" w:sz="0" w:space="0" w:color="auto"/>
                        <w:right w:val="none" w:sz="0" w:space="0" w:color="auto"/>
                      </w:divBdr>
                    </w:div>
                    <w:div w:id="1720127737">
                      <w:marLeft w:val="0"/>
                      <w:marRight w:val="0"/>
                      <w:marTop w:val="0"/>
                      <w:marBottom w:val="0"/>
                      <w:divBdr>
                        <w:top w:val="none" w:sz="0" w:space="0" w:color="auto"/>
                        <w:left w:val="none" w:sz="0" w:space="0" w:color="auto"/>
                        <w:bottom w:val="none" w:sz="0" w:space="0" w:color="auto"/>
                        <w:right w:val="none" w:sz="0" w:space="0" w:color="auto"/>
                      </w:divBdr>
                    </w:div>
                    <w:div w:id="745541117">
                      <w:marLeft w:val="0"/>
                      <w:marRight w:val="0"/>
                      <w:marTop w:val="0"/>
                      <w:marBottom w:val="0"/>
                      <w:divBdr>
                        <w:top w:val="none" w:sz="0" w:space="0" w:color="auto"/>
                        <w:left w:val="none" w:sz="0" w:space="0" w:color="auto"/>
                        <w:bottom w:val="none" w:sz="0" w:space="0" w:color="auto"/>
                        <w:right w:val="none" w:sz="0" w:space="0" w:color="auto"/>
                      </w:divBdr>
                    </w:div>
                    <w:div w:id="667557051">
                      <w:marLeft w:val="0"/>
                      <w:marRight w:val="0"/>
                      <w:marTop w:val="0"/>
                      <w:marBottom w:val="0"/>
                      <w:divBdr>
                        <w:top w:val="none" w:sz="0" w:space="0" w:color="auto"/>
                        <w:left w:val="none" w:sz="0" w:space="0" w:color="auto"/>
                        <w:bottom w:val="none" w:sz="0" w:space="0" w:color="auto"/>
                        <w:right w:val="none" w:sz="0" w:space="0" w:color="auto"/>
                      </w:divBdr>
                    </w:div>
                    <w:div w:id="8630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0711">
          <w:marLeft w:val="-225"/>
          <w:marRight w:val="-225"/>
          <w:marTop w:val="0"/>
          <w:marBottom w:val="0"/>
          <w:divBdr>
            <w:top w:val="none" w:sz="0" w:space="0" w:color="auto"/>
            <w:left w:val="none" w:sz="0" w:space="0" w:color="auto"/>
            <w:bottom w:val="none" w:sz="0" w:space="0" w:color="auto"/>
            <w:right w:val="none" w:sz="0" w:space="0" w:color="auto"/>
          </w:divBdr>
          <w:divsChild>
            <w:div w:id="1627081588">
              <w:marLeft w:val="0"/>
              <w:marRight w:val="0"/>
              <w:marTop w:val="0"/>
              <w:marBottom w:val="0"/>
              <w:divBdr>
                <w:top w:val="none" w:sz="0" w:space="0" w:color="auto"/>
                <w:left w:val="none" w:sz="0" w:space="0" w:color="auto"/>
                <w:bottom w:val="none" w:sz="0" w:space="0" w:color="auto"/>
                <w:right w:val="none" w:sz="0" w:space="0" w:color="auto"/>
              </w:divBdr>
              <w:divsChild>
                <w:div w:id="851332841">
                  <w:marLeft w:val="0"/>
                  <w:marRight w:val="0"/>
                  <w:marTop w:val="0"/>
                  <w:marBottom w:val="240"/>
                  <w:divBdr>
                    <w:top w:val="none" w:sz="0" w:space="0" w:color="auto"/>
                    <w:left w:val="none" w:sz="0" w:space="0" w:color="auto"/>
                    <w:bottom w:val="none" w:sz="0" w:space="0" w:color="auto"/>
                    <w:right w:val="none" w:sz="0" w:space="0" w:color="auto"/>
                  </w:divBdr>
                  <w:divsChild>
                    <w:div w:id="1503230604">
                      <w:marLeft w:val="0"/>
                      <w:marRight w:val="0"/>
                      <w:marTop w:val="0"/>
                      <w:marBottom w:val="0"/>
                      <w:divBdr>
                        <w:top w:val="none" w:sz="0" w:space="0" w:color="auto"/>
                        <w:left w:val="none" w:sz="0" w:space="0" w:color="auto"/>
                        <w:bottom w:val="none" w:sz="0" w:space="0" w:color="auto"/>
                        <w:right w:val="none" w:sz="0" w:space="0" w:color="auto"/>
                      </w:divBdr>
                    </w:div>
                    <w:div w:id="1764955690">
                      <w:marLeft w:val="0"/>
                      <w:marRight w:val="0"/>
                      <w:marTop w:val="0"/>
                      <w:marBottom w:val="0"/>
                      <w:divBdr>
                        <w:top w:val="none" w:sz="0" w:space="0" w:color="auto"/>
                        <w:left w:val="none" w:sz="0" w:space="0" w:color="auto"/>
                        <w:bottom w:val="none" w:sz="0" w:space="0" w:color="auto"/>
                        <w:right w:val="none" w:sz="0" w:space="0" w:color="auto"/>
                      </w:divBdr>
                      <w:divsChild>
                        <w:div w:id="1871527263">
                          <w:marLeft w:val="0"/>
                          <w:marRight w:val="0"/>
                          <w:marTop w:val="0"/>
                          <w:marBottom w:val="0"/>
                          <w:divBdr>
                            <w:top w:val="none" w:sz="0" w:space="0" w:color="auto"/>
                            <w:left w:val="none" w:sz="0" w:space="0" w:color="auto"/>
                            <w:bottom w:val="none" w:sz="0" w:space="0" w:color="auto"/>
                            <w:right w:val="none" w:sz="0" w:space="0" w:color="auto"/>
                          </w:divBdr>
                        </w:div>
                        <w:div w:id="2071272030">
                          <w:marLeft w:val="0"/>
                          <w:marRight w:val="0"/>
                          <w:marTop w:val="0"/>
                          <w:marBottom w:val="0"/>
                          <w:divBdr>
                            <w:top w:val="none" w:sz="0" w:space="0" w:color="auto"/>
                            <w:left w:val="none" w:sz="0" w:space="0" w:color="auto"/>
                            <w:bottom w:val="none" w:sz="0" w:space="0" w:color="auto"/>
                            <w:right w:val="none" w:sz="0" w:space="0" w:color="auto"/>
                          </w:divBdr>
                        </w:div>
                        <w:div w:id="112946813">
                          <w:marLeft w:val="0"/>
                          <w:marRight w:val="0"/>
                          <w:marTop w:val="0"/>
                          <w:marBottom w:val="0"/>
                          <w:divBdr>
                            <w:top w:val="none" w:sz="0" w:space="0" w:color="auto"/>
                            <w:left w:val="none" w:sz="0" w:space="0" w:color="auto"/>
                            <w:bottom w:val="none" w:sz="0" w:space="0" w:color="auto"/>
                            <w:right w:val="none" w:sz="0" w:space="0" w:color="auto"/>
                          </w:divBdr>
                        </w:div>
                      </w:divsChild>
                    </w:div>
                    <w:div w:id="1351225724">
                      <w:marLeft w:val="0"/>
                      <w:marRight w:val="0"/>
                      <w:marTop w:val="0"/>
                      <w:marBottom w:val="0"/>
                      <w:divBdr>
                        <w:top w:val="none" w:sz="0" w:space="0" w:color="auto"/>
                        <w:left w:val="none" w:sz="0" w:space="0" w:color="auto"/>
                        <w:bottom w:val="none" w:sz="0" w:space="0" w:color="auto"/>
                        <w:right w:val="none" w:sz="0" w:space="0" w:color="auto"/>
                      </w:divBdr>
                    </w:div>
                    <w:div w:id="13798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165485">
          <w:marLeft w:val="-225"/>
          <w:marRight w:val="-225"/>
          <w:marTop w:val="0"/>
          <w:marBottom w:val="0"/>
          <w:divBdr>
            <w:top w:val="none" w:sz="0" w:space="0" w:color="auto"/>
            <w:left w:val="none" w:sz="0" w:space="0" w:color="auto"/>
            <w:bottom w:val="none" w:sz="0" w:space="0" w:color="auto"/>
            <w:right w:val="none" w:sz="0" w:space="0" w:color="auto"/>
          </w:divBdr>
          <w:divsChild>
            <w:div w:id="180290094">
              <w:marLeft w:val="0"/>
              <w:marRight w:val="0"/>
              <w:marTop w:val="0"/>
              <w:marBottom w:val="0"/>
              <w:divBdr>
                <w:top w:val="none" w:sz="0" w:space="0" w:color="auto"/>
                <w:left w:val="none" w:sz="0" w:space="0" w:color="auto"/>
                <w:bottom w:val="none" w:sz="0" w:space="0" w:color="auto"/>
                <w:right w:val="none" w:sz="0" w:space="0" w:color="auto"/>
              </w:divBdr>
              <w:divsChild>
                <w:div w:id="268784663">
                  <w:marLeft w:val="0"/>
                  <w:marRight w:val="0"/>
                  <w:marTop w:val="0"/>
                  <w:marBottom w:val="240"/>
                  <w:divBdr>
                    <w:top w:val="none" w:sz="0" w:space="0" w:color="auto"/>
                    <w:left w:val="none" w:sz="0" w:space="0" w:color="auto"/>
                    <w:bottom w:val="none" w:sz="0" w:space="0" w:color="auto"/>
                    <w:right w:val="none" w:sz="0" w:space="0" w:color="auto"/>
                  </w:divBdr>
                  <w:divsChild>
                    <w:div w:id="1600480817">
                      <w:marLeft w:val="0"/>
                      <w:marRight w:val="0"/>
                      <w:marTop w:val="0"/>
                      <w:marBottom w:val="0"/>
                      <w:divBdr>
                        <w:top w:val="none" w:sz="0" w:space="0" w:color="auto"/>
                        <w:left w:val="none" w:sz="0" w:space="0" w:color="auto"/>
                        <w:bottom w:val="none" w:sz="0" w:space="0" w:color="auto"/>
                        <w:right w:val="none" w:sz="0" w:space="0" w:color="auto"/>
                      </w:divBdr>
                    </w:div>
                    <w:div w:id="186452169">
                      <w:marLeft w:val="0"/>
                      <w:marRight w:val="0"/>
                      <w:marTop w:val="0"/>
                      <w:marBottom w:val="0"/>
                      <w:divBdr>
                        <w:top w:val="none" w:sz="0" w:space="0" w:color="auto"/>
                        <w:left w:val="none" w:sz="0" w:space="0" w:color="auto"/>
                        <w:bottom w:val="none" w:sz="0" w:space="0" w:color="auto"/>
                        <w:right w:val="none" w:sz="0" w:space="0" w:color="auto"/>
                      </w:divBdr>
                      <w:divsChild>
                        <w:div w:id="152376342">
                          <w:marLeft w:val="0"/>
                          <w:marRight w:val="0"/>
                          <w:marTop w:val="0"/>
                          <w:marBottom w:val="0"/>
                          <w:divBdr>
                            <w:top w:val="none" w:sz="0" w:space="0" w:color="auto"/>
                            <w:left w:val="none" w:sz="0" w:space="0" w:color="auto"/>
                            <w:bottom w:val="none" w:sz="0" w:space="0" w:color="auto"/>
                            <w:right w:val="none" w:sz="0" w:space="0" w:color="auto"/>
                          </w:divBdr>
                        </w:div>
                      </w:divsChild>
                    </w:div>
                    <w:div w:id="265845248">
                      <w:marLeft w:val="0"/>
                      <w:marRight w:val="0"/>
                      <w:marTop w:val="0"/>
                      <w:marBottom w:val="0"/>
                      <w:divBdr>
                        <w:top w:val="none" w:sz="0" w:space="0" w:color="auto"/>
                        <w:left w:val="none" w:sz="0" w:space="0" w:color="auto"/>
                        <w:bottom w:val="none" w:sz="0" w:space="0" w:color="auto"/>
                        <w:right w:val="none" w:sz="0" w:space="0" w:color="auto"/>
                      </w:divBdr>
                    </w:div>
                    <w:div w:id="245530438">
                      <w:marLeft w:val="0"/>
                      <w:marRight w:val="0"/>
                      <w:marTop w:val="0"/>
                      <w:marBottom w:val="0"/>
                      <w:divBdr>
                        <w:top w:val="none" w:sz="0" w:space="0" w:color="auto"/>
                        <w:left w:val="none" w:sz="0" w:space="0" w:color="auto"/>
                        <w:bottom w:val="none" w:sz="0" w:space="0" w:color="auto"/>
                        <w:right w:val="none" w:sz="0" w:space="0" w:color="auto"/>
                      </w:divBdr>
                    </w:div>
                    <w:div w:id="1014066623">
                      <w:marLeft w:val="0"/>
                      <w:marRight w:val="0"/>
                      <w:marTop w:val="0"/>
                      <w:marBottom w:val="0"/>
                      <w:divBdr>
                        <w:top w:val="none" w:sz="0" w:space="0" w:color="auto"/>
                        <w:left w:val="none" w:sz="0" w:space="0" w:color="auto"/>
                        <w:bottom w:val="none" w:sz="0" w:space="0" w:color="auto"/>
                        <w:right w:val="none" w:sz="0" w:space="0" w:color="auto"/>
                      </w:divBdr>
                    </w:div>
                    <w:div w:id="1772897873">
                      <w:marLeft w:val="0"/>
                      <w:marRight w:val="0"/>
                      <w:marTop w:val="0"/>
                      <w:marBottom w:val="0"/>
                      <w:divBdr>
                        <w:top w:val="none" w:sz="0" w:space="0" w:color="auto"/>
                        <w:left w:val="none" w:sz="0" w:space="0" w:color="auto"/>
                        <w:bottom w:val="none" w:sz="0" w:space="0" w:color="auto"/>
                        <w:right w:val="none" w:sz="0" w:space="0" w:color="auto"/>
                      </w:divBdr>
                    </w:div>
                    <w:div w:id="107022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332758">
          <w:marLeft w:val="-225"/>
          <w:marRight w:val="-225"/>
          <w:marTop w:val="0"/>
          <w:marBottom w:val="0"/>
          <w:divBdr>
            <w:top w:val="none" w:sz="0" w:space="0" w:color="auto"/>
            <w:left w:val="none" w:sz="0" w:space="0" w:color="auto"/>
            <w:bottom w:val="none" w:sz="0" w:space="0" w:color="auto"/>
            <w:right w:val="none" w:sz="0" w:space="0" w:color="auto"/>
          </w:divBdr>
          <w:divsChild>
            <w:div w:id="435322688">
              <w:marLeft w:val="0"/>
              <w:marRight w:val="0"/>
              <w:marTop w:val="0"/>
              <w:marBottom w:val="0"/>
              <w:divBdr>
                <w:top w:val="none" w:sz="0" w:space="0" w:color="auto"/>
                <w:left w:val="none" w:sz="0" w:space="0" w:color="auto"/>
                <w:bottom w:val="none" w:sz="0" w:space="0" w:color="auto"/>
                <w:right w:val="none" w:sz="0" w:space="0" w:color="auto"/>
              </w:divBdr>
              <w:divsChild>
                <w:div w:id="1257782770">
                  <w:marLeft w:val="0"/>
                  <w:marRight w:val="0"/>
                  <w:marTop w:val="0"/>
                  <w:marBottom w:val="240"/>
                  <w:divBdr>
                    <w:top w:val="none" w:sz="0" w:space="0" w:color="auto"/>
                    <w:left w:val="none" w:sz="0" w:space="0" w:color="auto"/>
                    <w:bottom w:val="none" w:sz="0" w:space="0" w:color="auto"/>
                    <w:right w:val="none" w:sz="0" w:space="0" w:color="auto"/>
                  </w:divBdr>
                  <w:divsChild>
                    <w:div w:id="1622422702">
                      <w:marLeft w:val="0"/>
                      <w:marRight w:val="0"/>
                      <w:marTop w:val="0"/>
                      <w:marBottom w:val="0"/>
                      <w:divBdr>
                        <w:top w:val="none" w:sz="0" w:space="0" w:color="auto"/>
                        <w:left w:val="none" w:sz="0" w:space="0" w:color="auto"/>
                        <w:bottom w:val="none" w:sz="0" w:space="0" w:color="auto"/>
                        <w:right w:val="none" w:sz="0" w:space="0" w:color="auto"/>
                      </w:divBdr>
                    </w:div>
                    <w:div w:id="535970737">
                      <w:marLeft w:val="0"/>
                      <w:marRight w:val="0"/>
                      <w:marTop w:val="0"/>
                      <w:marBottom w:val="0"/>
                      <w:divBdr>
                        <w:top w:val="none" w:sz="0" w:space="0" w:color="auto"/>
                        <w:left w:val="none" w:sz="0" w:space="0" w:color="auto"/>
                        <w:bottom w:val="none" w:sz="0" w:space="0" w:color="auto"/>
                        <w:right w:val="none" w:sz="0" w:space="0" w:color="auto"/>
                      </w:divBdr>
                    </w:div>
                    <w:div w:id="1976594978">
                      <w:marLeft w:val="0"/>
                      <w:marRight w:val="0"/>
                      <w:marTop w:val="0"/>
                      <w:marBottom w:val="0"/>
                      <w:divBdr>
                        <w:top w:val="none" w:sz="0" w:space="0" w:color="auto"/>
                        <w:left w:val="none" w:sz="0" w:space="0" w:color="auto"/>
                        <w:bottom w:val="none" w:sz="0" w:space="0" w:color="auto"/>
                        <w:right w:val="none" w:sz="0" w:space="0" w:color="auto"/>
                      </w:divBdr>
                    </w:div>
                    <w:div w:id="716470817">
                      <w:marLeft w:val="0"/>
                      <w:marRight w:val="0"/>
                      <w:marTop w:val="0"/>
                      <w:marBottom w:val="0"/>
                      <w:divBdr>
                        <w:top w:val="none" w:sz="0" w:space="0" w:color="auto"/>
                        <w:left w:val="none" w:sz="0" w:space="0" w:color="auto"/>
                        <w:bottom w:val="none" w:sz="0" w:space="0" w:color="auto"/>
                        <w:right w:val="none" w:sz="0" w:space="0" w:color="auto"/>
                      </w:divBdr>
                    </w:div>
                    <w:div w:id="1912034497">
                      <w:marLeft w:val="0"/>
                      <w:marRight w:val="0"/>
                      <w:marTop w:val="0"/>
                      <w:marBottom w:val="0"/>
                      <w:divBdr>
                        <w:top w:val="none" w:sz="0" w:space="0" w:color="auto"/>
                        <w:left w:val="none" w:sz="0" w:space="0" w:color="auto"/>
                        <w:bottom w:val="none" w:sz="0" w:space="0" w:color="auto"/>
                        <w:right w:val="none" w:sz="0" w:space="0" w:color="auto"/>
                      </w:divBdr>
                    </w:div>
                    <w:div w:id="153685528">
                      <w:marLeft w:val="0"/>
                      <w:marRight w:val="0"/>
                      <w:marTop w:val="0"/>
                      <w:marBottom w:val="0"/>
                      <w:divBdr>
                        <w:top w:val="none" w:sz="0" w:space="0" w:color="auto"/>
                        <w:left w:val="none" w:sz="0" w:space="0" w:color="auto"/>
                        <w:bottom w:val="none" w:sz="0" w:space="0" w:color="auto"/>
                        <w:right w:val="none" w:sz="0" w:space="0" w:color="auto"/>
                      </w:divBdr>
                    </w:div>
                    <w:div w:id="100396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75524">
          <w:marLeft w:val="-225"/>
          <w:marRight w:val="-225"/>
          <w:marTop w:val="0"/>
          <w:marBottom w:val="0"/>
          <w:divBdr>
            <w:top w:val="none" w:sz="0" w:space="0" w:color="auto"/>
            <w:left w:val="none" w:sz="0" w:space="0" w:color="auto"/>
            <w:bottom w:val="none" w:sz="0" w:space="0" w:color="auto"/>
            <w:right w:val="none" w:sz="0" w:space="0" w:color="auto"/>
          </w:divBdr>
          <w:divsChild>
            <w:div w:id="1428192601">
              <w:marLeft w:val="0"/>
              <w:marRight w:val="0"/>
              <w:marTop w:val="0"/>
              <w:marBottom w:val="0"/>
              <w:divBdr>
                <w:top w:val="none" w:sz="0" w:space="0" w:color="auto"/>
                <w:left w:val="none" w:sz="0" w:space="0" w:color="auto"/>
                <w:bottom w:val="none" w:sz="0" w:space="0" w:color="auto"/>
                <w:right w:val="none" w:sz="0" w:space="0" w:color="auto"/>
              </w:divBdr>
              <w:divsChild>
                <w:div w:id="1518499458">
                  <w:marLeft w:val="0"/>
                  <w:marRight w:val="0"/>
                  <w:marTop w:val="0"/>
                  <w:marBottom w:val="360"/>
                  <w:divBdr>
                    <w:top w:val="none" w:sz="0" w:space="0" w:color="auto"/>
                    <w:left w:val="none" w:sz="0" w:space="0" w:color="auto"/>
                    <w:bottom w:val="none" w:sz="0" w:space="0" w:color="auto"/>
                    <w:right w:val="none" w:sz="0" w:space="0" w:color="auto"/>
                  </w:divBdr>
                </w:div>
                <w:div w:id="65883427">
                  <w:marLeft w:val="0"/>
                  <w:marRight w:val="0"/>
                  <w:marTop w:val="0"/>
                  <w:marBottom w:val="240"/>
                  <w:divBdr>
                    <w:top w:val="none" w:sz="0" w:space="0" w:color="auto"/>
                    <w:left w:val="none" w:sz="0" w:space="0" w:color="auto"/>
                    <w:bottom w:val="none" w:sz="0" w:space="0" w:color="auto"/>
                    <w:right w:val="none" w:sz="0" w:space="0" w:color="auto"/>
                  </w:divBdr>
                  <w:divsChild>
                    <w:div w:id="2073656040">
                      <w:marLeft w:val="0"/>
                      <w:marRight w:val="0"/>
                      <w:marTop w:val="0"/>
                      <w:marBottom w:val="0"/>
                      <w:divBdr>
                        <w:top w:val="none" w:sz="0" w:space="0" w:color="auto"/>
                        <w:left w:val="none" w:sz="0" w:space="0" w:color="auto"/>
                        <w:bottom w:val="none" w:sz="0" w:space="0" w:color="auto"/>
                        <w:right w:val="none" w:sz="0" w:space="0" w:color="auto"/>
                      </w:divBdr>
                    </w:div>
                    <w:div w:id="1356080137">
                      <w:marLeft w:val="0"/>
                      <w:marRight w:val="0"/>
                      <w:marTop w:val="0"/>
                      <w:marBottom w:val="0"/>
                      <w:divBdr>
                        <w:top w:val="none" w:sz="0" w:space="0" w:color="auto"/>
                        <w:left w:val="none" w:sz="0" w:space="0" w:color="auto"/>
                        <w:bottom w:val="none" w:sz="0" w:space="0" w:color="auto"/>
                        <w:right w:val="none" w:sz="0" w:space="0" w:color="auto"/>
                      </w:divBdr>
                    </w:div>
                    <w:div w:id="1852526363">
                      <w:marLeft w:val="0"/>
                      <w:marRight w:val="0"/>
                      <w:marTop w:val="0"/>
                      <w:marBottom w:val="0"/>
                      <w:divBdr>
                        <w:top w:val="none" w:sz="0" w:space="0" w:color="auto"/>
                        <w:left w:val="none" w:sz="0" w:space="0" w:color="auto"/>
                        <w:bottom w:val="none" w:sz="0" w:space="0" w:color="auto"/>
                        <w:right w:val="none" w:sz="0" w:space="0" w:color="auto"/>
                      </w:divBdr>
                    </w:div>
                    <w:div w:id="1616979601">
                      <w:marLeft w:val="0"/>
                      <w:marRight w:val="0"/>
                      <w:marTop w:val="0"/>
                      <w:marBottom w:val="0"/>
                      <w:divBdr>
                        <w:top w:val="none" w:sz="0" w:space="0" w:color="auto"/>
                        <w:left w:val="none" w:sz="0" w:space="0" w:color="auto"/>
                        <w:bottom w:val="none" w:sz="0" w:space="0" w:color="auto"/>
                        <w:right w:val="none" w:sz="0" w:space="0" w:color="auto"/>
                      </w:divBdr>
                    </w:div>
                    <w:div w:id="525094464">
                      <w:marLeft w:val="0"/>
                      <w:marRight w:val="0"/>
                      <w:marTop w:val="0"/>
                      <w:marBottom w:val="0"/>
                      <w:divBdr>
                        <w:top w:val="none" w:sz="0" w:space="0" w:color="auto"/>
                        <w:left w:val="none" w:sz="0" w:space="0" w:color="auto"/>
                        <w:bottom w:val="none" w:sz="0" w:space="0" w:color="auto"/>
                        <w:right w:val="none" w:sz="0" w:space="0" w:color="auto"/>
                      </w:divBdr>
                    </w:div>
                    <w:div w:id="509370872">
                      <w:marLeft w:val="0"/>
                      <w:marRight w:val="0"/>
                      <w:marTop w:val="0"/>
                      <w:marBottom w:val="0"/>
                      <w:divBdr>
                        <w:top w:val="none" w:sz="0" w:space="0" w:color="auto"/>
                        <w:left w:val="none" w:sz="0" w:space="0" w:color="auto"/>
                        <w:bottom w:val="none" w:sz="0" w:space="0" w:color="auto"/>
                        <w:right w:val="none" w:sz="0" w:space="0" w:color="auto"/>
                      </w:divBdr>
                    </w:div>
                    <w:div w:id="2093430627">
                      <w:marLeft w:val="0"/>
                      <w:marRight w:val="0"/>
                      <w:marTop w:val="0"/>
                      <w:marBottom w:val="0"/>
                      <w:divBdr>
                        <w:top w:val="none" w:sz="0" w:space="0" w:color="auto"/>
                        <w:left w:val="none" w:sz="0" w:space="0" w:color="auto"/>
                        <w:bottom w:val="none" w:sz="0" w:space="0" w:color="auto"/>
                        <w:right w:val="none" w:sz="0" w:space="0" w:color="auto"/>
                      </w:divBdr>
                    </w:div>
                    <w:div w:id="1869417125">
                      <w:marLeft w:val="0"/>
                      <w:marRight w:val="0"/>
                      <w:marTop w:val="0"/>
                      <w:marBottom w:val="0"/>
                      <w:divBdr>
                        <w:top w:val="none" w:sz="0" w:space="0" w:color="auto"/>
                        <w:left w:val="none" w:sz="0" w:space="0" w:color="auto"/>
                        <w:bottom w:val="none" w:sz="0" w:space="0" w:color="auto"/>
                        <w:right w:val="none" w:sz="0" w:space="0" w:color="auto"/>
                      </w:divBdr>
                    </w:div>
                    <w:div w:id="14330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00772">
          <w:marLeft w:val="-225"/>
          <w:marRight w:val="-225"/>
          <w:marTop w:val="0"/>
          <w:marBottom w:val="0"/>
          <w:divBdr>
            <w:top w:val="none" w:sz="0" w:space="0" w:color="auto"/>
            <w:left w:val="none" w:sz="0" w:space="0" w:color="auto"/>
            <w:bottom w:val="none" w:sz="0" w:space="0" w:color="auto"/>
            <w:right w:val="none" w:sz="0" w:space="0" w:color="auto"/>
          </w:divBdr>
          <w:divsChild>
            <w:div w:id="1701929581">
              <w:marLeft w:val="0"/>
              <w:marRight w:val="0"/>
              <w:marTop w:val="0"/>
              <w:marBottom w:val="0"/>
              <w:divBdr>
                <w:top w:val="none" w:sz="0" w:space="0" w:color="auto"/>
                <w:left w:val="none" w:sz="0" w:space="0" w:color="auto"/>
                <w:bottom w:val="none" w:sz="0" w:space="0" w:color="auto"/>
                <w:right w:val="none" w:sz="0" w:space="0" w:color="auto"/>
              </w:divBdr>
              <w:divsChild>
                <w:div w:id="1532915909">
                  <w:marLeft w:val="0"/>
                  <w:marRight w:val="0"/>
                  <w:marTop w:val="0"/>
                  <w:marBottom w:val="240"/>
                  <w:divBdr>
                    <w:top w:val="none" w:sz="0" w:space="0" w:color="auto"/>
                    <w:left w:val="none" w:sz="0" w:space="0" w:color="auto"/>
                    <w:bottom w:val="none" w:sz="0" w:space="0" w:color="auto"/>
                    <w:right w:val="none" w:sz="0" w:space="0" w:color="auto"/>
                  </w:divBdr>
                  <w:divsChild>
                    <w:div w:id="616911861">
                      <w:marLeft w:val="0"/>
                      <w:marRight w:val="0"/>
                      <w:marTop w:val="0"/>
                      <w:marBottom w:val="0"/>
                      <w:divBdr>
                        <w:top w:val="none" w:sz="0" w:space="0" w:color="auto"/>
                        <w:left w:val="none" w:sz="0" w:space="0" w:color="auto"/>
                        <w:bottom w:val="none" w:sz="0" w:space="0" w:color="auto"/>
                        <w:right w:val="none" w:sz="0" w:space="0" w:color="auto"/>
                      </w:divBdr>
                    </w:div>
                    <w:div w:id="19822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018173">
          <w:marLeft w:val="-225"/>
          <w:marRight w:val="-225"/>
          <w:marTop w:val="0"/>
          <w:marBottom w:val="0"/>
          <w:divBdr>
            <w:top w:val="none" w:sz="0" w:space="0" w:color="auto"/>
            <w:left w:val="none" w:sz="0" w:space="0" w:color="auto"/>
            <w:bottom w:val="none" w:sz="0" w:space="0" w:color="auto"/>
            <w:right w:val="none" w:sz="0" w:space="0" w:color="auto"/>
          </w:divBdr>
          <w:divsChild>
            <w:div w:id="649989810">
              <w:marLeft w:val="0"/>
              <w:marRight w:val="0"/>
              <w:marTop w:val="0"/>
              <w:marBottom w:val="0"/>
              <w:divBdr>
                <w:top w:val="none" w:sz="0" w:space="0" w:color="auto"/>
                <w:left w:val="none" w:sz="0" w:space="0" w:color="auto"/>
                <w:bottom w:val="none" w:sz="0" w:space="0" w:color="auto"/>
                <w:right w:val="none" w:sz="0" w:space="0" w:color="auto"/>
              </w:divBdr>
              <w:divsChild>
                <w:div w:id="1032614170">
                  <w:marLeft w:val="0"/>
                  <w:marRight w:val="0"/>
                  <w:marTop w:val="0"/>
                  <w:marBottom w:val="240"/>
                  <w:divBdr>
                    <w:top w:val="none" w:sz="0" w:space="0" w:color="auto"/>
                    <w:left w:val="none" w:sz="0" w:space="0" w:color="auto"/>
                    <w:bottom w:val="none" w:sz="0" w:space="0" w:color="auto"/>
                    <w:right w:val="none" w:sz="0" w:space="0" w:color="auto"/>
                  </w:divBdr>
                  <w:divsChild>
                    <w:div w:id="721103314">
                      <w:marLeft w:val="0"/>
                      <w:marRight w:val="0"/>
                      <w:marTop w:val="0"/>
                      <w:marBottom w:val="0"/>
                      <w:divBdr>
                        <w:top w:val="none" w:sz="0" w:space="0" w:color="auto"/>
                        <w:left w:val="none" w:sz="0" w:space="0" w:color="auto"/>
                        <w:bottom w:val="none" w:sz="0" w:space="0" w:color="auto"/>
                        <w:right w:val="none" w:sz="0" w:space="0" w:color="auto"/>
                      </w:divBdr>
                    </w:div>
                    <w:div w:id="166273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852">
          <w:marLeft w:val="-225"/>
          <w:marRight w:val="-225"/>
          <w:marTop w:val="0"/>
          <w:marBottom w:val="0"/>
          <w:divBdr>
            <w:top w:val="none" w:sz="0" w:space="0" w:color="auto"/>
            <w:left w:val="none" w:sz="0" w:space="0" w:color="auto"/>
            <w:bottom w:val="none" w:sz="0" w:space="0" w:color="auto"/>
            <w:right w:val="none" w:sz="0" w:space="0" w:color="auto"/>
          </w:divBdr>
          <w:divsChild>
            <w:div w:id="272397330">
              <w:marLeft w:val="0"/>
              <w:marRight w:val="0"/>
              <w:marTop w:val="0"/>
              <w:marBottom w:val="0"/>
              <w:divBdr>
                <w:top w:val="none" w:sz="0" w:space="0" w:color="auto"/>
                <w:left w:val="none" w:sz="0" w:space="0" w:color="auto"/>
                <w:bottom w:val="none" w:sz="0" w:space="0" w:color="auto"/>
                <w:right w:val="none" w:sz="0" w:space="0" w:color="auto"/>
              </w:divBdr>
              <w:divsChild>
                <w:div w:id="130601242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356929159">
          <w:marLeft w:val="-225"/>
          <w:marRight w:val="-225"/>
          <w:marTop w:val="0"/>
          <w:marBottom w:val="0"/>
          <w:divBdr>
            <w:top w:val="none" w:sz="0" w:space="0" w:color="auto"/>
            <w:left w:val="none" w:sz="0" w:space="0" w:color="auto"/>
            <w:bottom w:val="none" w:sz="0" w:space="0" w:color="auto"/>
            <w:right w:val="none" w:sz="0" w:space="0" w:color="auto"/>
          </w:divBdr>
          <w:divsChild>
            <w:div w:id="1551190862">
              <w:marLeft w:val="0"/>
              <w:marRight w:val="0"/>
              <w:marTop w:val="0"/>
              <w:marBottom w:val="0"/>
              <w:divBdr>
                <w:top w:val="none" w:sz="0" w:space="0" w:color="auto"/>
                <w:left w:val="none" w:sz="0" w:space="0" w:color="auto"/>
                <w:bottom w:val="none" w:sz="0" w:space="0" w:color="auto"/>
                <w:right w:val="none" w:sz="0" w:space="0" w:color="auto"/>
              </w:divBdr>
              <w:divsChild>
                <w:div w:id="1404177394">
                  <w:marLeft w:val="0"/>
                  <w:marRight w:val="0"/>
                  <w:marTop w:val="0"/>
                  <w:marBottom w:val="240"/>
                  <w:divBdr>
                    <w:top w:val="none" w:sz="0" w:space="0" w:color="auto"/>
                    <w:left w:val="none" w:sz="0" w:space="0" w:color="auto"/>
                    <w:bottom w:val="none" w:sz="0" w:space="0" w:color="auto"/>
                    <w:right w:val="none" w:sz="0" w:space="0" w:color="auto"/>
                  </w:divBdr>
                  <w:divsChild>
                    <w:div w:id="853615766">
                      <w:marLeft w:val="0"/>
                      <w:marRight w:val="0"/>
                      <w:marTop w:val="0"/>
                      <w:marBottom w:val="0"/>
                      <w:divBdr>
                        <w:top w:val="none" w:sz="0" w:space="0" w:color="auto"/>
                        <w:left w:val="none" w:sz="0" w:space="0" w:color="auto"/>
                        <w:bottom w:val="none" w:sz="0" w:space="0" w:color="auto"/>
                        <w:right w:val="none" w:sz="0" w:space="0" w:color="auto"/>
                      </w:divBdr>
                    </w:div>
                    <w:div w:id="268242410">
                      <w:marLeft w:val="0"/>
                      <w:marRight w:val="0"/>
                      <w:marTop w:val="0"/>
                      <w:marBottom w:val="0"/>
                      <w:divBdr>
                        <w:top w:val="none" w:sz="0" w:space="0" w:color="auto"/>
                        <w:left w:val="none" w:sz="0" w:space="0" w:color="auto"/>
                        <w:bottom w:val="none" w:sz="0" w:space="0" w:color="auto"/>
                        <w:right w:val="none" w:sz="0" w:space="0" w:color="auto"/>
                      </w:divBdr>
                    </w:div>
                    <w:div w:id="1670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tyanalybchik.ru" TargetMode="External"/><Relationship Id="rId3" Type="http://schemas.openxmlformats.org/officeDocument/2006/relationships/webSettings" Target="webSettings.xml"/><Relationship Id="rId7" Type="http://schemas.openxmlformats.org/officeDocument/2006/relationships/hyperlink" Target="https://tatyanalybchik.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tyanalybchik.ru" TargetMode="External"/><Relationship Id="rId11" Type="http://schemas.openxmlformats.org/officeDocument/2006/relationships/fontTable" Target="fontTable.xml"/><Relationship Id="rId5" Type="http://schemas.openxmlformats.org/officeDocument/2006/relationships/hyperlink" Target="https://tatyanalybchik.ru" TargetMode="External"/><Relationship Id="rId10" Type="http://schemas.openxmlformats.org/officeDocument/2006/relationships/hyperlink" Target="https://tatyanalybchik.ru" TargetMode="External"/><Relationship Id="rId4" Type="http://schemas.openxmlformats.org/officeDocument/2006/relationships/hyperlink" Target="https://tatyanalybchik.ru" TargetMode="External"/><Relationship Id="rId9" Type="http://schemas.openxmlformats.org/officeDocument/2006/relationships/hyperlink" Target="https://tatyanalybchi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3274</Words>
  <Characters>18664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Любчик</dc:creator>
  <cp:keywords/>
  <dc:description/>
  <cp:lastModifiedBy>Татьяна Любчик</cp:lastModifiedBy>
  <cp:revision>2</cp:revision>
  <dcterms:created xsi:type="dcterms:W3CDTF">2026-09-13T08:27:00Z</dcterms:created>
  <dcterms:modified xsi:type="dcterms:W3CDTF">2026-09-13T08:27:00Z</dcterms:modified>
</cp:coreProperties>
</file>